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6A71" w14:textId="77777777" w:rsidR="00573311" w:rsidRPr="00157203" w:rsidRDefault="00573311" w:rsidP="00573311"/>
    <w:p w14:paraId="50655E85" w14:textId="77777777" w:rsidR="00563A46" w:rsidRPr="00563A46" w:rsidRDefault="00563A46" w:rsidP="00563A46">
      <w:pPr>
        <w:tabs>
          <w:tab w:val="left" w:pos="1305"/>
        </w:tabs>
        <w:spacing w:after="160" w:line="259" w:lineRule="auto"/>
        <w:jc w:val="center"/>
        <w:rPr>
          <w:rFonts w:asciiTheme="minorHAnsi" w:eastAsiaTheme="minorHAnsi" w:hAnsiTheme="minorHAnsi" w:cstheme="minorBidi"/>
          <w:b/>
          <w:sz w:val="24"/>
          <w:szCs w:val="27"/>
          <w:lang w:val="ro-RO"/>
        </w:rPr>
      </w:pPr>
      <w:r w:rsidRPr="00563A46">
        <w:rPr>
          <w:rFonts w:asciiTheme="minorHAnsi" w:eastAsiaTheme="minorHAnsi" w:hAnsiTheme="minorHAnsi" w:cstheme="minorBidi"/>
          <w:b/>
          <w:sz w:val="24"/>
          <w:szCs w:val="27"/>
          <w:lang w:val="ro-RO"/>
        </w:rPr>
        <w:t xml:space="preserve">ANUNȚ – DESCHIDERE SESIUNE PENTRU DEPUNEREA CERERILOR DE PROIECTE ÎN CADRUL SDL GAL </w:t>
      </w:r>
      <w:r w:rsidR="00CA1F59">
        <w:rPr>
          <w:rFonts w:asciiTheme="minorHAnsi" w:eastAsiaTheme="minorHAnsi" w:hAnsiTheme="minorHAnsi" w:cstheme="minorBidi"/>
          <w:b/>
          <w:sz w:val="24"/>
          <w:szCs w:val="27"/>
          <w:lang w:val="ro-RO"/>
        </w:rPr>
        <w:t>TERASA</w:t>
      </w:r>
      <w:r w:rsidR="008F74D0">
        <w:rPr>
          <w:rFonts w:asciiTheme="minorHAnsi" w:eastAsiaTheme="minorHAnsi" w:hAnsiTheme="minorHAnsi" w:cstheme="minorBidi"/>
          <w:b/>
          <w:sz w:val="24"/>
          <w:szCs w:val="27"/>
          <w:lang w:val="ro-RO"/>
        </w:rPr>
        <w:t xml:space="preserve"> BRĂILEI</w:t>
      </w:r>
    </w:p>
    <w:p w14:paraId="5BE7FCB1" w14:textId="2CC93488" w:rsidR="00730338" w:rsidRDefault="00563A46" w:rsidP="008D0FEF">
      <w:pPr>
        <w:tabs>
          <w:tab w:val="left" w:pos="1305"/>
        </w:tabs>
        <w:spacing w:after="0" w:line="259" w:lineRule="auto"/>
        <w:jc w:val="center"/>
        <w:rPr>
          <w:rFonts w:asciiTheme="minorHAnsi" w:eastAsiaTheme="minorHAnsi" w:hAnsiTheme="minorHAnsi" w:cstheme="minorBidi"/>
          <w:b/>
          <w:sz w:val="24"/>
          <w:szCs w:val="27"/>
          <w:lang w:val="ro-RO"/>
        </w:rPr>
      </w:pPr>
      <w:r w:rsidRPr="00563A46">
        <w:rPr>
          <w:rFonts w:asciiTheme="minorHAnsi" w:eastAsiaTheme="minorHAnsi" w:hAnsiTheme="minorHAnsi" w:cstheme="minorBidi"/>
          <w:b/>
          <w:sz w:val="24"/>
          <w:szCs w:val="27"/>
          <w:lang w:val="ro-RO"/>
        </w:rPr>
        <w:t>APEL SELECTIE</w:t>
      </w:r>
      <w:r w:rsidR="005A0056">
        <w:rPr>
          <w:rFonts w:asciiTheme="minorHAnsi" w:eastAsiaTheme="minorHAnsi" w:hAnsiTheme="minorHAnsi" w:cstheme="minorBidi"/>
          <w:b/>
          <w:sz w:val="24"/>
          <w:szCs w:val="27"/>
          <w:lang w:val="ro-RO"/>
        </w:rPr>
        <w:t xml:space="preserve"> 3</w:t>
      </w:r>
      <w:r w:rsidR="008D0FEF">
        <w:rPr>
          <w:rFonts w:asciiTheme="minorHAnsi" w:eastAsiaTheme="minorHAnsi" w:hAnsiTheme="minorHAnsi" w:cstheme="minorBidi"/>
          <w:b/>
          <w:sz w:val="24"/>
          <w:szCs w:val="27"/>
          <w:lang w:val="ro-RO"/>
        </w:rPr>
        <w:t xml:space="preserve"> </w:t>
      </w:r>
      <w:r w:rsidRPr="00563A46">
        <w:rPr>
          <w:rFonts w:asciiTheme="minorHAnsi" w:eastAsiaTheme="minorHAnsi" w:hAnsiTheme="minorHAnsi" w:cstheme="minorBidi"/>
          <w:b/>
          <w:sz w:val="24"/>
          <w:szCs w:val="27"/>
          <w:lang w:val="ro-RO"/>
        </w:rPr>
        <w:t xml:space="preserve"> Sm 19.2, MĂSURA </w:t>
      </w:r>
      <w:r w:rsidR="00730338" w:rsidRPr="00730338">
        <w:rPr>
          <w:rFonts w:asciiTheme="minorHAnsi" w:eastAsiaTheme="minorHAnsi" w:hAnsiTheme="minorHAnsi" w:cstheme="minorBidi"/>
          <w:b/>
          <w:sz w:val="24"/>
          <w:szCs w:val="27"/>
          <w:lang w:val="ro-RO"/>
        </w:rPr>
        <w:t>5/6A-  Infiintarea de activitati non-agricole prin achizitii</w:t>
      </w:r>
    </w:p>
    <w:p w14:paraId="26D0DBE6" w14:textId="2851A26D" w:rsidR="008D0FEF" w:rsidRPr="00730338" w:rsidRDefault="00766670" w:rsidP="008D0FEF">
      <w:pPr>
        <w:tabs>
          <w:tab w:val="left" w:pos="1305"/>
        </w:tabs>
        <w:spacing w:after="0" w:line="259" w:lineRule="auto"/>
        <w:jc w:val="center"/>
        <w:rPr>
          <w:rFonts w:asciiTheme="minorHAnsi" w:eastAsiaTheme="minorHAnsi" w:hAnsiTheme="minorHAnsi" w:cstheme="minorBidi"/>
          <w:b/>
          <w:sz w:val="24"/>
          <w:szCs w:val="27"/>
          <w:lang w:val="ro-RO"/>
        </w:rPr>
      </w:pPr>
      <w:r>
        <w:rPr>
          <w:rFonts w:asciiTheme="minorHAnsi" w:eastAsiaTheme="minorHAnsi" w:hAnsiTheme="minorHAnsi" w:cstheme="minorBidi"/>
          <w:b/>
          <w:sz w:val="24"/>
          <w:szCs w:val="27"/>
          <w:lang w:val="ro-RO"/>
        </w:rPr>
        <w:t>FEADR</w:t>
      </w:r>
    </w:p>
    <w:p w14:paraId="6DD5ED1D" w14:textId="77777777" w:rsidR="00563A46" w:rsidRPr="00563A46" w:rsidRDefault="00563A46" w:rsidP="008D0FEF">
      <w:pPr>
        <w:tabs>
          <w:tab w:val="left" w:pos="1305"/>
        </w:tabs>
        <w:spacing w:after="0" w:line="259" w:lineRule="auto"/>
        <w:jc w:val="center"/>
        <w:rPr>
          <w:rFonts w:asciiTheme="minorHAnsi" w:eastAsiaTheme="minorHAnsi" w:hAnsiTheme="minorHAnsi" w:cstheme="minorBidi"/>
          <w:b/>
          <w:sz w:val="24"/>
          <w:szCs w:val="27"/>
          <w:lang w:val="ro-RO"/>
        </w:rPr>
      </w:pPr>
    </w:p>
    <w:p w14:paraId="42F65112" w14:textId="77777777" w:rsidR="00C40AC2" w:rsidRDefault="00C40AC2" w:rsidP="008D0FEF">
      <w:pPr>
        <w:spacing w:after="0"/>
        <w:jc w:val="center"/>
        <w:rPr>
          <w:i/>
          <w:lang w:val="ro-RO"/>
        </w:rPr>
      </w:pPr>
      <w:r>
        <w:rPr>
          <w:i/>
          <w:lang w:val="ro-RO"/>
        </w:rPr>
        <w:t xml:space="preserve">- </w:t>
      </w:r>
      <w:r w:rsidRPr="00A724E5">
        <w:rPr>
          <w:i/>
          <w:lang w:val="ro-RO"/>
        </w:rPr>
        <w:t xml:space="preserve">versiune </w:t>
      </w:r>
      <w:r>
        <w:rPr>
          <w:i/>
          <w:lang w:val="ro-RO"/>
        </w:rPr>
        <w:t>detaliată-</w:t>
      </w:r>
    </w:p>
    <w:p w14:paraId="7E90E9CA" w14:textId="77777777" w:rsidR="00C40AC2" w:rsidRDefault="00C40AC2" w:rsidP="00C40AC2">
      <w:pPr>
        <w:rPr>
          <w:b/>
          <w:lang w:val="it-IT"/>
        </w:rPr>
      </w:pPr>
    </w:p>
    <w:p w14:paraId="1865EAD0" w14:textId="679EE1FA" w:rsidR="00C40AC2" w:rsidRPr="00AA3972" w:rsidRDefault="00C40AC2" w:rsidP="005D3865">
      <w:pPr>
        <w:jc w:val="both"/>
        <w:rPr>
          <w:b/>
          <w:lang w:val="it-IT"/>
        </w:rPr>
      </w:pPr>
      <w:r w:rsidRPr="00AA3972">
        <w:rPr>
          <w:lang w:val="it-IT"/>
        </w:rPr>
        <w:t>Numărul de referință al sesiunii cererii de proiecte:</w:t>
      </w:r>
      <w:r w:rsidR="008276DA">
        <w:rPr>
          <w:b/>
          <w:lang w:val="it-IT"/>
        </w:rPr>
        <w:t xml:space="preserve"> M </w:t>
      </w:r>
      <w:r w:rsidR="00730338">
        <w:rPr>
          <w:b/>
          <w:lang w:val="it-IT"/>
        </w:rPr>
        <w:t>5/6A</w:t>
      </w:r>
      <w:r w:rsidR="008276DA">
        <w:rPr>
          <w:b/>
          <w:lang w:val="it-IT"/>
        </w:rPr>
        <w:t xml:space="preserve">- </w:t>
      </w:r>
      <w:r w:rsidR="00031A6B">
        <w:rPr>
          <w:b/>
          <w:lang w:val="it-IT"/>
        </w:rPr>
        <w:t>3</w:t>
      </w:r>
      <w:r w:rsidR="008276DA">
        <w:rPr>
          <w:b/>
          <w:lang w:val="it-IT"/>
        </w:rPr>
        <w:t>/</w:t>
      </w:r>
      <w:r w:rsidR="00FC149A">
        <w:rPr>
          <w:b/>
          <w:lang w:val="it-IT"/>
        </w:rPr>
        <w:t>202</w:t>
      </w:r>
      <w:r w:rsidR="008D0FEF">
        <w:rPr>
          <w:b/>
          <w:lang w:val="it-IT"/>
        </w:rPr>
        <w:t>3</w:t>
      </w:r>
    </w:p>
    <w:p w14:paraId="18EDEDEE" w14:textId="5E491155" w:rsidR="00C40AC2" w:rsidRPr="00730338" w:rsidRDefault="00C40AC2" w:rsidP="005D3865">
      <w:pPr>
        <w:jc w:val="both"/>
        <w:rPr>
          <w:b/>
          <w:lang w:val="ro-RO"/>
        </w:rPr>
      </w:pPr>
      <w:r w:rsidRPr="00AA3972">
        <w:rPr>
          <w:b/>
          <w:lang w:val="it-IT"/>
        </w:rPr>
        <w:t xml:space="preserve">Grupul de Acţiune Locală </w:t>
      </w:r>
      <w:r w:rsidR="00CA1F59">
        <w:rPr>
          <w:b/>
          <w:lang w:val="it-IT"/>
        </w:rPr>
        <w:t>Terasa</w:t>
      </w:r>
      <w:r w:rsidR="008F74D0">
        <w:rPr>
          <w:b/>
          <w:lang w:val="it-IT"/>
        </w:rPr>
        <w:t xml:space="preserve"> Brăilei</w:t>
      </w:r>
      <w:r w:rsidR="00563A46" w:rsidRPr="00AA3972">
        <w:rPr>
          <w:b/>
          <w:lang w:val="it-IT"/>
        </w:rPr>
        <w:t xml:space="preserve"> anunta lansarea </w:t>
      </w:r>
      <w:r w:rsidR="001E4DD8">
        <w:rPr>
          <w:b/>
          <w:lang w:val="it-IT"/>
        </w:rPr>
        <w:t>sesiunii</w:t>
      </w:r>
      <w:r w:rsidRPr="00AA3972">
        <w:rPr>
          <w:b/>
          <w:lang w:val="it-IT"/>
        </w:rPr>
        <w:t xml:space="preserve"> de depuner</w:t>
      </w:r>
      <w:r w:rsidR="008276DA">
        <w:rPr>
          <w:b/>
          <w:lang w:val="it-IT"/>
        </w:rPr>
        <w:t xml:space="preserve">e  proiecte aferente Măsurii M </w:t>
      </w:r>
      <w:r w:rsidR="00730338" w:rsidRPr="00730338">
        <w:rPr>
          <w:b/>
          <w:lang w:val="ro-RO"/>
        </w:rPr>
        <w:t>5/6A-  Infiintarea de activitati non-agricole prin achizitii</w:t>
      </w:r>
      <w:r w:rsidR="001E4DD8">
        <w:rPr>
          <w:b/>
          <w:lang w:val="ro-RO"/>
        </w:rPr>
        <w:t xml:space="preserve"> </w:t>
      </w:r>
    </w:p>
    <w:p w14:paraId="7ACD780F" w14:textId="7A98E8A2" w:rsidR="00C40AC2" w:rsidRPr="00FC149A" w:rsidRDefault="00C40AC2" w:rsidP="005D3865">
      <w:pPr>
        <w:jc w:val="both"/>
        <w:rPr>
          <w:lang w:val="it-IT"/>
        </w:rPr>
      </w:pPr>
      <w:r w:rsidRPr="00FC149A">
        <w:rPr>
          <w:b/>
          <w:lang w:val="it-IT"/>
        </w:rPr>
        <w:t>Data lansării Apelului de selecție</w:t>
      </w:r>
      <w:r w:rsidRPr="00FC149A">
        <w:rPr>
          <w:lang w:val="it-IT"/>
        </w:rPr>
        <w:t xml:space="preserve">: </w:t>
      </w:r>
      <w:r w:rsidR="00CE21B4">
        <w:rPr>
          <w:lang w:val="ro-RO"/>
        </w:rPr>
        <w:t>20</w:t>
      </w:r>
      <w:r w:rsidR="00FC149A" w:rsidRPr="00FC149A">
        <w:rPr>
          <w:lang w:val="ro-RO"/>
        </w:rPr>
        <w:t>.0</w:t>
      </w:r>
      <w:r w:rsidR="001E4DD8">
        <w:rPr>
          <w:lang w:val="ro-RO"/>
        </w:rPr>
        <w:t>4</w:t>
      </w:r>
      <w:r w:rsidR="00FC149A" w:rsidRPr="00FC149A">
        <w:rPr>
          <w:lang w:val="ro-RO"/>
        </w:rPr>
        <w:t>.202</w:t>
      </w:r>
      <w:r w:rsidR="008D0FEF">
        <w:rPr>
          <w:lang w:val="ro-RO"/>
        </w:rPr>
        <w:t>3</w:t>
      </w:r>
    </w:p>
    <w:p w14:paraId="3783C4EC" w14:textId="21F0774E" w:rsidR="00C40AC2" w:rsidRPr="00FC149A" w:rsidRDefault="00C40AC2" w:rsidP="005D3865">
      <w:pPr>
        <w:jc w:val="both"/>
        <w:rPr>
          <w:lang w:val="it-IT"/>
        </w:rPr>
      </w:pPr>
      <w:r w:rsidRPr="00FC149A">
        <w:rPr>
          <w:b/>
          <w:lang w:val="it-IT"/>
        </w:rPr>
        <w:t>Perioada depunere proiecte</w:t>
      </w:r>
      <w:r w:rsidRPr="00FC149A">
        <w:rPr>
          <w:lang w:val="it-IT"/>
        </w:rPr>
        <w:t xml:space="preserve">: </w:t>
      </w:r>
      <w:r w:rsidR="00CE21B4">
        <w:rPr>
          <w:lang w:val="it-IT"/>
        </w:rPr>
        <w:t>20</w:t>
      </w:r>
      <w:r w:rsidR="00FC149A" w:rsidRPr="00FC149A">
        <w:rPr>
          <w:lang w:val="it-IT"/>
        </w:rPr>
        <w:t>.</w:t>
      </w:r>
      <w:r w:rsidR="008D0FEF">
        <w:rPr>
          <w:lang w:val="it-IT"/>
        </w:rPr>
        <w:t>0</w:t>
      </w:r>
      <w:r w:rsidR="00CE21B4">
        <w:rPr>
          <w:lang w:val="it-IT"/>
        </w:rPr>
        <w:t>4</w:t>
      </w:r>
      <w:r w:rsidR="00FC149A" w:rsidRPr="00FC149A">
        <w:rPr>
          <w:lang w:val="it-IT"/>
        </w:rPr>
        <w:t>.202</w:t>
      </w:r>
      <w:r w:rsidR="008D0FEF">
        <w:rPr>
          <w:lang w:val="it-IT"/>
        </w:rPr>
        <w:t>3</w:t>
      </w:r>
      <w:r w:rsidR="00FC149A" w:rsidRPr="00FC149A">
        <w:rPr>
          <w:lang w:val="it-IT"/>
        </w:rPr>
        <w:t>-</w:t>
      </w:r>
      <w:r w:rsidR="00CE21B4">
        <w:rPr>
          <w:lang w:val="it-IT"/>
        </w:rPr>
        <w:t>20</w:t>
      </w:r>
      <w:r w:rsidR="00FC149A" w:rsidRPr="00FC149A">
        <w:rPr>
          <w:lang w:val="it-IT"/>
        </w:rPr>
        <w:t>.0</w:t>
      </w:r>
      <w:r w:rsidR="001E4DD8">
        <w:rPr>
          <w:lang w:val="it-IT"/>
        </w:rPr>
        <w:t>5</w:t>
      </w:r>
      <w:r w:rsidR="00FC149A" w:rsidRPr="00FC149A">
        <w:rPr>
          <w:lang w:val="it-IT"/>
        </w:rPr>
        <w:t>.202</w:t>
      </w:r>
      <w:r w:rsidR="008D0FEF">
        <w:rPr>
          <w:lang w:val="it-IT"/>
        </w:rPr>
        <w:t>3</w:t>
      </w:r>
    </w:p>
    <w:p w14:paraId="552653BF" w14:textId="5EDAE6B6" w:rsidR="00C40AC2" w:rsidRPr="00FC149A" w:rsidRDefault="00C40AC2" w:rsidP="005D3865">
      <w:pPr>
        <w:jc w:val="both"/>
        <w:rPr>
          <w:lang w:val="it-IT"/>
        </w:rPr>
      </w:pPr>
      <w:r w:rsidRPr="00FC149A">
        <w:rPr>
          <w:b/>
          <w:lang w:val="it-IT"/>
        </w:rPr>
        <w:t>Data limită de depunere a proiectelor</w:t>
      </w:r>
      <w:r w:rsidRPr="00FC149A">
        <w:rPr>
          <w:lang w:val="it-IT"/>
        </w:rPr>
        <w:t xml:space="preserve">: </w:t>
      </w:r>
      <w:r w:rsidR="00CE21B4">
        <w:rPr>
          <w:lang w:val="it-IT"/>
        </w:rPr>
        <w:t>20</w:t>
      </w:r>
      <w:r w:rsidR="001E4DD8">
        <w:rPr>
          <w:lang w:val="it-IT"/>
        </w:rPr>
        <w:t>.05.2023</w:t>
      </w:r>
      <w:r w:rsidRPr="00FC149A">
        <w:rPr>
          <w:lang w:val="it-IT"/>
        </w:rPr>
        <w:t>, ora 1</w:t>
      </w:r>
      <w:r w:rsidR="00CA1F59" w:rsidRPr="00FC149A">
        <w:rPr>
          <w:lang w:val="it-IT"/>
        </w:rPr>
        <w:t>2</w:t>
      </w:r>
      <w:r w:rsidRPr="00FC149A">
        <w:rPr>
          <w:lang w:val="it-IT"/>
        </w:rPr>
        <w:t>.00</w:t>
      </w:r>
    </w:p>
    <w:p w14:paraId="3A67A133" w14:textId="77777777" w:rsidR="00AA21B4" w:rsidRPr="00CA1F59" w:rsidRDefault="00AA21B4" w:rsidP="005D3865">
      <w:pPr>
        <w:jc w:val="both"/>
        <w:rPr>
          <w:i/>
          <w:lang w:val="it-IT"/>
        </w:rPr>
      </w:pPr>
      <w:r w:rsidRPr="00CA1F59">
        <w:rPr>
          <w:i/>
          <w:lang w:val="it-IT"/>
        </w:rPr>
        <w:t>Evaluarea se va realiza la 30 de zile. Sesiunea se va inchide inaintea termenului limita in cazul in care sunt depuse proiecte conforme in valoarea de 110% din alocarea totala/sesiune.</w:t>
      </w:r>
    </w:p>
    <w:p w14:paraId="34A00110" w14:textId="77777777" w:rsidR="00C40AC2" w:rsidRPr="00AA3972" w:rsidRDefault="00C40AC2" w:rsidP="005D3865">
      <w:pPr>
        <w:jc w:val="both"/>
        <w:rPr>
          <w:b/>
        </w:rPr>
      </w:pPr>
      <w:r w:rsidRPr="00AA3972">
        <w:rPr>
          <w:b/>
        </w:rPr>
        <w:t>Locul și intervalul orar în care se pot depune proiectele:</w:t>
      </w:r>
    </w:p>
    <w:p w14:paraId="79558CFD" w14:textId="4554D18D" w:rsidR="00CA1F59" w:rsidRPr="00CA1F59" w:rsidRDefault="00CA1F59" w:rsidP="00CA1F59">
      <w:pPr>
        <w:tabs>
          <w:tab w:val="left" w:pos="1305"/>
        </w:tabs>
        <w:jc w:val="both"/>
        <w:rPr>
          <w:rFonts w:asciiTheme="minorHAnsi" w:eastAsiaTheme="minorHAnsi" w:hAnsiTheme="minorHAnsi" w:cstheme="minorBidi"/>
          <w:lang w:val="it-IT"/>
        </w:rPr>
      </w:pPr>
      <w:r w:rsidRPr="00CA1F59">
        <w:rPr>
          <w:rFonts w:asciiTheme="minorHAnsi" w:eastAsiaTheme="minorHAnsi" w:hAnsiTheme="minorHAnsi" w:cstheme="minorBidi"/>
          <w:lang w:val="it-IT"/>
        </w:rPr>
        <w:t xml:space="preserve">Depunerea proiectelor se va face la sediul Asociației GAL TERASA Brăilei din comuna </w:t>
      </w:r>
      <w:r w:rsidR="008D0FEF">
        <w:rPr>
          <w:rFonts w:asciiTheme="minorHAnsi" w:eastAsiaTheme="minorHAnsi" w:hAnsiTheme="minorHAnsi" w:cstheme="minorBidi"/>
          <w:lang w:val="it-IT"/>
        </w:rPr>
        <w:t>Cazasu</w:t>
      </w:r>
      <w:r w:rsidRPr="00CA1F59">
        <w:rPr>
          <w:rFonts w:asciiTheme="minorHAnsi" w:eastAsiaTheme="minorHAnsi" w:hAnsiTheme="minorHAnsi" w:cstheme="minorBidi"/>
          <w:lang w:val="it-IT"/>
        </w:rPr>
        <w:t xml:space="preserve">, str. </w:t>
      </w:r>
      <w:r w:rsidR="008D0FEF">
        <w:rPr>
          <w:rFonts w:asciiTheme="minorHAnsi" w:eastAsiaTheme="minorHAnsi" w:hAnsiTheme="minorHAnsi" w:cstheme="minorBidi"/>
          <w:lang w:val="it-IT"/>
        </w:rPr>
        <w:t>Florilor</w:t>
      </w:r>
      <w:r w:rsidRPr="00CA1F59">
        <w:rPr>
          <w:rFonts w:asciiTheme="minorHAnsi" w:eastAsiaTheme="minorHAnsi" w:hAnsiTheme="minorHAnsi" w:cstheme="minorBidi"/>
          <w:lang w:val="it-IT"/>
        </w:rPr>
        <w:t xml:space="preserve">, nr. </w:t>
      </w:r>
      <w:r w:rsidR="008D0FEF">
        <w:rPr>
          <w:rFonts w:asciiTheme="minorHAnsi" w:eastAsiaTheme="minorHAnsi" w:hAnsiTheme="minorHAnsi" w:cstheme="minorBidi"/>
          <w:lang w:val="it-IT"/>
        </w:rPr>
        <w:t>14</w:t>
      </w:r>
      <w:r w:rsidRPr="00CA1F59">
        <w:rPr>
          <w:rFonts w:asciiTheme="minorHAnsi" w:eastAsiaTheme="minorHAnsi" w:hAnsiTheme="minorHAnsi" w:cstheme="minorBidi"/>
          <w:lang w:val="it-IT"/>
        </w:rPr>
        <w:t>, județul Brăila, de luni pana vineri , în intervalul orar 09.00 – 12.00.</w:t>
      </w:r>
    </w:p>
    <w:p w14:paraId="620EBF5E" w14:textId="282726F5" w:rsidR="00563A46" w:rsidRPr="00AA3972" w:rsidRDefault="00563A46" w:rsidP="005D3865">
      <w:pPr>
        <w:tabs>
          <w:tab w:val="left" w:pos="1305"/>
        </w:tabs>
        <w:jc w:val="both"/>
        <w:rPr>
          <w:b/>
          <w:lang w:val="it-IT"/>
        </w:rPr>
      </w:pPr>
      <w:r w:rsidRPr="00AA3972">
        <w:rPr>
          <w:b/>
          <w:lang w:val="it-IT"/>
        </w:rPr>
        <w:t>Fonduri disponibile a</w:t>
      </w:r>
      <w:r w:rsidR="00003FB6">
        <w:rPr>
          <w:b/>
          <w:lang w:val="it-IT"/>
        </w:rPr>
        <w:t>locate acestui apel pe măsura M</w:t>
      </w:r>
      <w:r w:rsidR="00730338">
        <w:rPr>
          <w:b/>
          <w:lang w:val="it-IT"/>
        </w:rPr>
        <w:t>5/6</w:t>
      </w:r>
      <w:r w:rsidR="00766670">
        <w:rPr>
          <w:b/>
          <w:lang w:val="it-IT"/>
        </w:rPr>
        <w:t>A-</w:t>
      </w:r>
      <w:r w:rsidR="00BE3C4E">
        <w:rPr>
          <w:b/>
          <w:lang w:val="it-IT"/>
        </w:rPr>
        <w:t xml:space="preserve"> </w:t>
      </w:r>
      <w:r w:rsidR="00766670" w:rsidRPr="00766670">
        <w:rPr>
          <w:rFonts w:ascii="Times New Roman" w:hAnsi="Times New Roman"/>
          <w:b/>
          <w:bCs/>
          <w:sz w:val="24"/>
          <w:szCs w:val="23"/>
        </w:rPr>
        <w:t>139.931,10</w:t>
      </w:r>
      <w:r w:rsidR="00766670">
        <w:rPr>
          <w:rFonts w:ascii="Times New Roman" w:hAnsi="Times New Roman"/>
          <w:sz w:val="24"/>
          <w:szCs w:val="23"/>
        </w:rPr>
        <w:t xml:space="preserve"> </w:t>
      </w:r>
      <w:r w:rsidR="008D0FEF" w:rsidRPr="00CA2712">
        <w:rPr>
          <w:rFonts w:ascii="Trebuchet MS" w:hAnsi="Trebuchet MS"/>
          <w:bCs/>
          <w:sz w:val="20"/>
        </w:rPr>
        <w:t>euro</w:t>
      </w:r>
    </w:p>
    <w:p w14:paraId="6AD063EB" w14:textId="1A5D0F90" w:rsidR="00563A46" w:rsidRPr="00563A46" w:rsidRDefault="00730338" w:rsidP="005D3865">
      <w:pPr>
        <w:tabs>
          <w:tab w:val="left" w:pos="1305"/>
        </w:tabs>
        <w:jc w:val="both"/>
        <w:rPr>
          <w:lang w:val="it-IT"/>
        </w:rPr>
      </w:pPr>
      <w:r>
        <w:rPr>
          <w:b/>
          <w:lang w:val="it-IT"/>
        </w:rPr>
        <w:t xml:space="preserve">Suma </w:t>
      </w:r>
      <w:r w:rsidR="00563A46" w:rsidRPr="00AA3972">
        <w:rPr>
          <w:b/>
          <w:lang w:val="it-IT"/>
        </w:rPr>
        <w:t xml:space="preserve"> in euro fara TVA care poate fi acordată pentru</w:t>
      </w:r>
      <w:r w:rsidR="00AA3972" w:rsidRPr="00AA3972">
        <w:rPr>
          <w:b/>
          <w:lang w:val="it-IT"/>
        </w:rPr>
        <w:t xml:space="preserve"> finantarea</w:t>
      </w:r>
      <w:r w:rsidR="00563A46" w:rsidRPr="00AA3972">
        <w:rPr>
          <w:b/>
          <w:lang w:val="it-IT"/>
        </w:rPr>
        <w:t xml:space="preserve"> un</w:t>
      </w:r>
      <w:r w:rsidR="00AA3972" w:rsidRPr="00AA3972">
        <w:rPr>
          <w:b/>
          <w:lang w:val="it-IT"/>
        </w:rPr>
        <w:t>ui</w:t>
      </w:r>
      <w:r w:rsidR="00563A46" w:rsidRPr="00AA3972">
        <w:rPr>
          <w:b/>
          <w:lang w:val="it-IT"/>
        </w:rPr>
        <w:t xml:space="preserve"> proiect </w:t>
      </w:r>
      <w:r w:rsidR="00563A46" w:rsidRPr="00BE3C4E">
        <w:rPr>
          <w:b/>
          <w:lang w:val="it-IT"/>
        </w:rPr>
        <w:t xml:space="preserve">– </w:t>
      </w:r>
      <w:r w:rsidR="00766670" w:rsidRPr="00766670">
        <w:rPr>
          <w:rFonts w:ascii="Times New Roman" w:hAnsi="Times New Roman"/>
          <w:b/>
          <w:bCs/>
          <w:sz w:val="24"/>
          <w:szCs w:val="23"/>
        </w:rPr>
        <w:t>139.931,10</w:t>
      </w:r>
      <w:r w:rsidR="00766670">
        <w:rPr>
          <w:rFonts w:ascii="Times New Roman" w:hAnsi="Times New Roman"/>
          <w:sz w:val="24"/>
          <w:szCs w:val="23"/>
        </w:rPr>
        <w:t xml:space="preserve"> </w:t>
      </w:r>
      <w:r w:rsidR="008D0FEF" w:rsidRPr="00CA2712">
        <w:rPr>
          <w:rFonts w:ascii="Trebuchet MS" w:hAnsi="Trebuchet MS"/>
          <w:bCs/>
          <w:sz w:val="20"/>
        </w:rPr>
        <w:t>euro</w:t>
      </w:r>
    </w:p>
    <w:p w14:paraId="5796285A" w14:textId="77777777" w:rsidR="00C40AC2" w:rsidRDefault="00AA3972" w:rsidP="005D3865">
      <w:pPr>
        <w:jc w:val="both"/>
        <w:rPr>
          <w:b/>
          <w:lang w:val="it-IT"/>
        </w:rPr>
      </w:pPr>
      <w:r>
        <w:rPr>
          <w:b/>
          <w:lang w:val="it-IT"/>
        </w:rPr>
        <w:t>Beneficiari</w:t>
      </w:r>
      <w:r w:rsidR="00C40AC2">
        <w:rPr>
          <w:b/>
          <w:lang w:val="it-IT"/>
        </w:rPr>
        <w:t xml:space="preserve"> eligibili pentru </w:t>
      </w:r>
      <w:r>
        <w:rPr>
          <w:b/>
          <w:lang w:val="it-IT"/>
        </w:rPr>
        <w:t xml:space="preserve">sprijinul acordat prin </w:t>
      </w:r>
      <w:r w:rsidR="00003FB6">
        <w:rPr>
          <w:b/>
          <w:lang w:val="it-IT"/>
        </w:rPr>
        <w:t xml:space="preserve">Măsura </w:t>
      </w:r>
      <w:r w:rsidR="00730338">
        <w:rPr>
          <w:b/>
          <w:lang w:val="it-IT"/>
        </w:rPr>
        <w:t>5/6A</w:t>
      </w:r>
      <w:r w:rsidR="00C40AC2">
        <w:rPr>
          <w:b/>
          <w:lang w:val="it-IT"/>
        </w:rPr>
        <w:t>:</w:t>
      </w:r>
    </w:p>
    <w:p w14:paraId="3696F9CF"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Persoană fizică autorizată ‐înființată în baza OUG nr. 44/ 2008 privind desfășurarea activităților economice de către persoanele fizice autorizate, întreprinderile individuale și întreprinderile familiale, cu modificările și completările ulterioare; </w:t>
      </w:r>
    </w:p>
    <w:p w14:paraId="58FA505E"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Întreprindere individuală înființată în baza OUG nr. 44/ 2008, cu modificările și completările ulterioare; </w:t>
      </w:r>
    </w:p>
    <w:p w14:paraId="15E9FBA5"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Întreprindere familială înființată în baza OUG nr. 44/ 2008 cu modificările și completările ulterioare; </w:t>
      </w:r>
    </w:p>
    <w:p w14:paraId="4C67A615"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în nume colectiv – SNC ‐ înființată în baza Legii societăților nr. 31/1990, republicata, cu modificările și completările ulterioare; </w:t>
      </w:r>
    </w:p>
    <w:p w14:paraId="3F5B55DC"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lastRenderedPageBreak/>
        <w:t xml:space="preserve">Societate în comandită simplă – SCS ‐ înființată în baza Legii nr. 31/1990, republicata cu modificările și completările ulterioare); </w:t>
      </w:r>
    </w:p>
    <w:p w14:paraId="2DF9B7C8"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pe acțiuni – SA ‐ înființată în baza Legii nr. 31/ 1990, republicată cu modificările și completările ulterioare; </w:t>
      </w:r>
    </w:p>
    <w:p w14:paraId="600C4BD8"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în comandită pe acțiuni – SCA- înființată în baza Legii nr. 31/1990, republicată cu modificările și completările ulterioare; </w:t>
      </w:r>
    </w:p>
    <w:p w14:paraId="52C695A7" w14:textId="2533C5C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cu răspundere limitată – SRL- înființată în baza Legii nr. 31/1990, republicata, cu modificările și completările ulterioare; </w:t>
      </w:r>
    </w:p>
    <w:p w14:paraId="27680EFF"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comercială cu capital privat înființată în baza Legii nr. 15/1990 privind reorganizarea unităților economice de stat ca regii autonome si societăți comerciale, cu modificările și completările ulterioare; </w:t>
      </w:r>
    </w:p>
    <w:p w14:paraId="5E14129E"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Societate agricolă înființată în baza Legii nr. 36/1991 privind societățile agricole si alte forme de asociere in agricultura cu modificările și completările ulterioare;</w:t>
      </w:r>
    </w:p>
    <w:p w14:paraId="431B2A43"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Societate cooperativă de gradul 1 înființată în baza Legii nr. 1/2005 privind organizarea şi funcționarea cooperației, republicată, respectiv societăți cooperative meșteșugărești și societăți cooperative de consum care au prevăzute în actul constitutiv ca obiect desfășurarea de activități neagricole;</w:t>
      </w:r>
    </w:p>
    <w:p w14:paraId="043137A4"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Cooperativă agricolă de grad 1 înființată în baza Legii cooperației agricole nr. 566/2004, cu modificările și completările ulterioare. </w:t>
      </w:r>
    </w:p>
    <w:p w14:paraId="6F30463F" w14:textId="77777777" w:rsidR="00A76972" w:rsidRDefault="00A76972" w:rsidP="005D3865">
      <w:pPr>
        <w:jc w:val="both"/>
        <w:rPr>
          <w:b/>
          <w:lang w:val="it-IT"/>
        </w:rPr>
      </w:pPr>
    </w:p>
    <w:p w14:paraId="2A03DD84" w14:textId="77777777" w:rsidR="00CA1F59" w:rsidRDefault="00C40AC2" w:rsidP="00CA1F59">
      <w:pPr>
        <w:jc w:val="both"/>
        <w:rPr>
          <w:b/>
          <w:lang w:val="it-IT"/>
        </w:rPr>
      </w:pPr>
      <w:r w:rsidRPr="00AA3972">
        <w:rPr>
          <w:b/>
          <w:lang w:val="it-IT"/>
        </w:rPr>
        <w:t xml:space="preserve">Aria de </w:t>
      </w:r>
      <w:r w:rsidRPr="008C792E">
        <w:rPr>
          <w:rFonts w:asciiTheme="minorHAnsi" w:hAnsiTheme="minorHAnsi" w:cstheme="minorHAnsi"/>
          <w:b/>
          <w:lang w:val="it-IT"/>
        </w:rPr>
        <w:t xml:space="preserve">aplicabilitate a </w:t>
      </w:r>
      <w:r w:rsidRPr="008C792E">
        <w:rPr>
          <w:rFonts w:asciiTheme="minorHAnsi" w:hAnsiTheme="minorHAnsi" w:cstheme="minorHAnsi"/>
          <w:b/>
          <w:shd w:val="clear" w:color="auto" w:fill="FFFFFF" w:themeFill="background1"/>
          <w:lang w:val="it-IT"/>
        </w:rPr>
        <w:t xml:space="preserve">Măsurii M </w:t>
      </w:r>
      <w:r w:rsidR="00730338" w:rsidRPr="008C792E">
        <w:rPr>
          <w:rFonts w:asciiTheme="minorHAnsi" w:hAnsiTheme="minorHAnsi" w:cstheme="minorHAnsi"/>
          <w:b/>
          <w:shd w:val="clear" w:color="auto" w:fill="FFFFFF" w:themeFill="background1"/>
          <w:lang w:val="it-IT"/>
        </w:rPr>
        <w:t>5/6A</w:t>
      </w:r>
      <w:r w:rsidRPr="008C792E">
        <w:rPr>
          <w:rFonts w:asciiTheme="minorHAnsi" w:hAnsiTheme="minorHAnsi" w:cstheme="minorHAnsi"/>
          <w:b/>
          <w:shd w:val="clear" w:color="auto" w:fill="FFFFFF" w:themeFill="background1"/>
          <w:lang w:val="it-IT"/>
        </w:rPr>
        <w:t xml:space="preserve"> </w:t>
      </w:r>
      <w:r w:rsidRPr="008C792E">
        <w:rPr>
          <w:rFonts w:asciiTheme="minorHAnsi" w:hAnsiTheme="minorHAnsi" w:cstheme="minorHAnsi"/>
          <w:shd w:val="clear" w:color="auto" w:fill="FFFFFF" w:themeFill="background1"/>
          <w:lang w:val="it-IT"/>
        </w:rPr>
        <w:t>este</w:t>
      </w:r>
      <w:r w:rsidRPr="008C792E">
        <w:rPr>
          <w:rFonts w:asciiTheme="minorHAnsi" w:hAnsiTheme="minorHAnsi" w:cstheme="minorHAnsi"/>
          <w:lang w:val="it-IT"/>
        </w:rPr>
        <w:t xml:space="preserve"> teritoriul acoperit de GAL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8C792E">
        <w:rPr>
          <w:rFonts w:asciiTheme="minorHAnsi" w:hAnsiTheme="minorHAnsi" w:cstheme="minorHAnsi"/>
          <w:lang w:val="it-IT"/>
        </w:rPr>
        <w:t xml:space="preserve">, respectiv </w:t>
      </w:r>
      <w:r w:rsidR="00AA3972" w:rsidRPr="008C792E">
        <w:rPr>
          <w:rFonts w:asciiTheme="minorHAnsi" w:hAnsiTheme="minorHAnsi" w:cstheme="minorHAnsi"/>
          <w:lang w:val="it-IT"/>
        </w:rPr>
        <w:t xml:space="preserve">comunele: </w:t>
      </w:r>
      <w:r w:rsidR="00CA1F59" w:rsidRPr="00DE34E0">
        <w:rPr>
          <w:lang w:val="ro-RO"/>
        </w:rPr>
        <w:t>Cazasu, Gemenele, Movila Miresii, Romanu, Traian, Tudor Vladimirescu</w:t>
      </w:r>
      <w:r w:rsidR="00CA1F59">
        <w:rPr>
          <w:b/>
          <w:lang w:val="it-IT"/>
        </w:rPr>
        <w:t>.</w:t>
      </w:r>
    </w:p>
    <w:p w14:paraId="7155E9E4" w14:textId="77777777" w:rsidR="00C40AC2" w:rsidRPr="008C792E" w:rsidRDefault="00C40AC2" w:rsidP="005D3865">
      <w:pPr>
        <w:jc w:val="both"/>
        <w:rPr>
          <w:rFonts w:asciiTheme="minorHAnsi" w:hAnsiTheme="minorHAnsi" w:cstheme="minorHAnsi"/>
          <w:lang w:val="it-IT"/>
        </w:rPr>
      </w:pPr>
      <w:r w:rsidRPr="008C792E">
        <w:rPr>
          <w:rFonts w:asciiTheme="minorHAnsi" w:hAnsiTheme="minorHAnsi" w:cstheme="minorHAnsi"/>
          <w:b/>
          <w:shd w:val="clear" w:color="auto" w:fill="FFFFFF" w:themeFill="background1"/>
          <w:lang w:val="it-IT"/>
        </w:rPr>
        <w:t>Modelul de cerere de finanțare</w:t>
      </w:r>
      <w:r w:rsidRPr="008C792E">
        <w:rPr>
          <w:rFonts w:asciiTheme="minorHAnsi" w:hAnsiTheme="minorHAnsi" w:cstheme="minorHAnsi"/>
          <w:shd w:val="clear" w:color="auto" w:fill="FFFFFF" w:themeFill="background1"/>
          <w:lang w:val="it-IT"/>
        </w:rPr>
        <w:t xml:space="preserve"> </w:t>
      </w:r>
      <w:r w:rsidRPr="008C792E">
        <w:rPr>
          <w:rFonts w:asciiTheme="minorHAnsi" w:hAnsiTheme="minorHAnsi" w:cstheme="minorHAnsi"/>
          <w:b/>
          <w:shd w:val="clear" w:color="auto" w:fill="FFFFFF" w:themeFill="background1"/>
          <w:lang w:val="it-IT"/>
        </w:rPr>
        <w:t>pe care trebuie să-l folosescă solicitanții (versiune editabilă)</w:t>
      </w:r>
      <w:r w:rsidRPr="008C792E">
        <w:rPr>
          <w:rFonts w:asciiTheme="minorHAnsi" w:hAnsiTheme="minorHAnsi" w:cstheme="minorHAnsi"/>
          <w:shd w:val="clear" w:color="auto" w:fill="FFFFFF" w:themeFill="background1"/>
          <w:lang w:val="it-IT"/>
        </w:rPr>
        <w:t xml:space="preserve"> este prezentat în Anexa 1 la Ghidul solicitantului şi este</w:t>
      </w:r>
      <w:r w:rsidRPr="008C792E">
        <w:rPr>
          <w:rFonts w:asciiTheme="minorHAnsi" w:hAnsiTheme="minorHAnsi" w:cstheme="minorHAnsi"/>
          <w:lang w:val="it-IT"/>
        </w:rPr>
        <w:t xml:space="preserve"> disponibil în format electronic pe site-ul </w:t>
      </w:r>
      <w:hyperlink r:id="rId7" w:history="1">
        <w:r w:rsidR="00CA1F59">
          <w:rPr>
            <w:rStyle w:val="Hyperlink"/>
            <w:rFonts w:asciiTheme="minorHAnsi" w:hAnsiTheme="minorHAnsi" w:cstheme="minorHAnsi"/>
            <w:lang w:val="it-IT"/>
          </w:rPr>
          <w:t>www.galterasabrailei.ro</w:t>
        </w:r>
        <w:r w:rsidR="00E2223B" w:rsidRPr="008C792E">
          <w:rPr>
            <w:rStyle w:val="Hyperlink"/>
            <w:rFonts w:asciiTheme="minorHAnsi" w:hAnsiTheme="minorHAnsi" w:cstheme="minorHAnsi"/>
            <w:lang w:val="it-IT"/>
          </w:rPr>
          <w:t>.</w:t>
        </w:r>
      </w:hyperlink>
    </w:p>
    <w:p w14:paraId="44A0756C" w14:textId="6253F65F" w:rsidR="00892766" w:rsidRPr="008C792E" w:rsidRDefault="00C40AC2" w:rsidP="005D3865">
      <w:pPr>
        <w:jc w:val="both"/>
        <w:rPr>
          <w:rFonts w:asciiTheme="minorHAnsi" w:hAnsiTheme="minorHAnsi" w:cstheme="minorHAnsi"/>
          <w:b/>
          <w:i/>
          <w:lang w:val="it-IT"/>
        </w:rPr>
      </w:pPr>
      <w:r w:rsidRPr="008C792E">
        <w:rPr>
          <w:rFonts w:asciiTheme="minorHAnsi" w:hAnsiTheme="minorHAnsi" w:cstheme="minorHAnsi"/>
          <w:b/>
          <w:i/>
          <w:lang w:val="it-IT"/>
        </w:rPr>
        <w:t>ATENŢIE! Cererea de Finanţare trebuie însoţită de anexele prevăzute în modelul standard. Anexele Cererii de Finanţare fac parte integrantă din aceasta. Cererea de Finanţare se va redacta pe calculator, în limba română.</w:t>
      </w:r>
    </w:p>
    <w:p w14:paraId="39C9CEB9" w14:textId="77777777" w:rsidR="00C40AC2" w:rsidRPr="008C792E" w:rsidRDefault="00C40AC2" w:rsidP="005D3865">
      <w:pPr>
        <w:shd w:val="clear" w:color="auto" w:fill="FFFFFF" w:themeFill="background1"/>
        <w:jc w:val="both"/>
        <w:rPr>
          <w:rFonts w:asciiTheme="minorHAnsi" w:hAnsiTheme="minorHAnsi" w:cstheme="minorHAnsi"/>
          <w:lang w:val="it-IT"/>
        </w:rPr>
      </w:pPr>
      <w:r w:rsidRPr="008C792E">
        <w:rPr>
          <w:rFonts w:asciiTheme="minorHAnsi" w:hAnsiTheme="minorHAnsi" w:cstheme="minorHAnsi"/>
          <w:b/>
          <w:lang w:val="it-IT"/>
        </w:rPr>
        <w:t>Documentele justificative pe care trebuie să le depună solicitantul</w:t>
      </w:r>
      <w:r w:rsidRPr="008C792E">
        <w:rPr>
          <w:rFonts w:asciiTheme="minorHAnsi" w:hAnsiTheme="minorHAnsi" w:cstheme="minorHAnsi"/>
          <w:lang w:val="it-IT"/>
        </w:rPr>
        <w:t xml:space="preserve"> odată cu depunerea proiectului, în conformitate cu cerințele Fișei măsurii </w:t>
      </w:r>
      <w:r w:rsidR="00E2223B" w:rsidRPr="008C792E">
        <w:rPr>
          <w:rFonts w:asciiTheme="minorHAnsi" w:hAnsiTheme="minorHAnsi" w:cstheme="minorHAnsi"/>
          <w:lang w:val="it-IT"/>
        </w:rPr>
        <w:t>din SDL și ale Ghidului s</w:t>
      </w:r>
      <w:r w:rsidRPr="008C792E">
        <w:rPr>
          <w:rFonts w:asciiTheme="minorHAnsi" w:hAnsiTheme="minorHAnsi" w:cstheme="minorHAnsi"/>
          <w:lang w:val="it-IT"/>
        </w:rPr>
        <w:t>olicitantului elaborat de către GAL</w:t>
      </w:r>
      <w:r w:rsidR="00E2223B" w:rsidRPr="008C792E">
        <w:rPr>
          <w:rFonts w:asciiTheme="minorHAnsi" w:hAnsiTheme="minorHAnsi" w:cstheme="minorHAnsi"/>
          <w:lang w:val="it-IT"/>
        </w:rPr>
        <w:t xml:space="preserve">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8C792E">
        <w:rPr>
          <w:rFonts w:asciiTheme="minorHAnsi" w:hAnsiTheme="minorHAnsi" w:cstheme="minorHAnsi"/>
          <w:lang w:val="it-IT"/>
        </w:rPr>
        <w:t xml:space="preserve"> </w:t>
      </w:r>
      <w:r w:rsidR="008276DA" w:rsidRPr="008C792E">
        <w:rPr>
          <w:rFonts w:asciiTheme="minorHAnsi" w:hAnsiTheme="minorHAnsi" w:cstheme="minorHAnsi"/>
          <w:lang w:val="it-IT"/>
        </w:rPr>
        <w:t>pentru măsura M</w:t>
      </w:r>
      <w:r w:rsidR="00730338" w:rsidRPr="008C792E">
        <w:rPr>
          <w:rFonts w:asciiTheme="minorHAnsi" w:hAnsiTheme="minorHAnsi" w:cstheme="minorHAnsi"/>
          <w:lang w:val="it-IT"/>
        </w:rPr>
        <w:t>5/6A</w:t>
      </w:r>
      <w:r w:rsidR="00E2223B" w:rsidRPr="008C792E">
        <w:rPr>
          <w:rFonts w:asciiTheme="minorHAnsi" w:hAnsiTheme="minorHAnsi" w:cstheme="minorHAnsi"/>
          <w:lang w:val="it-IT"/>
        </w:rPr>
        <w:t xml:space="preserve"> </w:t>
      </w:r>
      <w:r w:rsidRPr="008C792E">
        <w:rPr>
          <w:rFonts w:asciiTheme="minorHAnsi" w:hAnsiTheme="minorHAnsi" w:cstheme="minorHAnsi"/>
          <w:lang w:val="it-IT"/>
        </w:rPr>
        <w:t>sunt</w:t>
      </w:r>
      <w:r w:rsidR="00E2223B" w:rsidRPr="008C792E">
        <w:rPr>
          <w:rFonts w:asciiTheme="minorHAnsi" w:hAnsiTheme="minorHAnsi" w:cstheme="minorHAnsi"/>
          <w:lang w:val="it-IT"/>
        </w:rPr>
        <w:t xml:space="preserve"> urmatoarele</w:t>
      </w:r>
      <w:r w:rsidRPr="008C792E">
        <w:rPr>
          <w:rFonts w:asciiTheme="minorHAnsi" w:hAnsiTheme="minorHAnsi" w:cstheme="minorHAnsi"/>
          <w:lang w:val="it-IT"/>
        </w:rPr>
        <w:t>:</w:t>
      </w:r>
    </w:p>
    <w:p w14:paraId="0E0C66E0" w14:textId="77777777" w:rsidR="00E2223B" w:rsidRPr="008C792E" w:rsidRDefault="00E2223B" w:rsidP="005D3865">
      <w:pPr>
        <w:shd w:val="clear" w:color="auto" w:fill="FFFFFF" w:themeFill="background1"/>
        <w:jc w:val="both"/>
        <w:rPr>
          <w:rFonts w:asciiTheme="minorHAnsi" w:hAnsiTheme="minorHAnsi" w:cstheme="minorHAnsi"/>
          <w:b/>
          <w:lang w:val="it-IT"/>
        </w:rPr>
      </w:pPr>
      <w:r w:rsidRPr="008C792E">
        <w:rPr>
          <w:rFonts w:asciiTheme="minorHAnsi" w:hAnsiTheme="minorHAnsi" w:cstheme="minorHAnsi"/>
          <w:b/>
          <w:lang w:val="it-IT"/>
        </w:rPr>
        <w:t>Cererea de Finantare, cu toate sectiunile si rubricile completate si cu toate semnaturile (si stampilele) aplicate in casetele corespunzatoare.</w:t>
      </w:r>
    </w:p>
    <w:p w14:paraId="0CD366C9" w14:textId="77777777" w:rsidR="00730338" w:rsidRPr="008C792E" w:rsidRDefault="00730338" w:rsidP="005D3865">
      <w:pPr>
        <w:shd w:val="clear" w:color="auto" w:fill="FFFFFF" w:themeFill="background1"/>
        <w:jc w:val="both"/>
        <w:rPr>
          <w:rFonts w:asciiTheme="minorHAnsi" w:hAnsiTheme="minorHAnsi" w:cstheme="minorHAnsi"/>
          <w:b/>
          <w:lang w:val="it-IT"/>
        </w:rPr>
      </w:pPr>
    </w:p>
    <w:p w14:paraId="251AE478" w14:textId="77777777" w:rsidR="00FC149A" w:rsidRPr="000C171B" w:rsidRDefault="00FC149A" w:rsidP="00FC149A">
      <w:pPr>
        <w:pStyle w:val="Default"/>
        <w:spacing w:after="240"/>
        <w:jc w:val="both"/>
        <w:rPr>
          <w:rFonts w:ascii="Times New Roman" w:hAnsi="Times New Roman" w:cs="Times New Roman"/>
          <w:b/>
        </w:rPr>
      </w:pPr>
      <w:r w:rsidRPr="000C171B">
        <w:rPr>
          <w:rFonts w:ascii="Times New Roman" w:hAnsi="Times New Roman" w:cs="Times New Roman"/>
          <w:b/>
        </w:rPr>
        <w:lastRenderedPageBreak/>
        <w:t>1.</w:t>
      </w:r>
      <w:r>
        <w:rPr>
          <w:rFonts w:ascii="Times New Roman" w:hAnsi="Times New Roman" w:cs="Times New Roman"/>
          <w:b/>
          <w:bCs/>
        </w:rPr>
        <w:t>Studiul de fezabilitate</w:t>
      </w:r>
      <w:r w:rsidRPr="000C171B">
        <w:rPr>
          <w:rFonts w:ascii="Times New Roman" w:hAnsi="Times New Roman" w:cs="Times New Roman"/>
          <w:b/>
          <w:bCs/>
        </w:rPr>
        <w:t xml:space="preserve"> </w:t>
      </w:r>
      <w:r>
        <w:rPr>
          <w:rFonts w:ascii="Times New Roman" w:hAnsi="Times New Roman" w:cs="Times New Roman"/>
          <w:b/>
          <w:bCs/>
        </w:rPr>
        <w:t>si proiectii financiare</w:t>
      </w:r>
    </w:p>
    <w:p w14:paraId="13BB92F5"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 xml:space="preserve">2.1 </w:t>
      </w:r>
      <w:r w:rsidRPr="007C5E5E">
        <w:rPr>
          <w:rFonts w:ascii="Times New Roman" w:hAnsi="Times New Roman" w:cs="Times New Roman"/>
          <w:b/>
          <w:bCs/>
        </w:rPr>
        <w:t xml:space="preserve">Situaţiile financiare </w:t>
      </w:r>
      <w:r w:rsidRPr="007C5E5E">
        <w:rPr>
          <w:rFonts w:ascii="Times New Roman" w:hAnsi="Times New Roman" w:cs="Times New Roman"/>
        </w:rPr>
        <w:t xml:space="preserve">(bilanţ – formularul 10, contul de profit şi pierderi - formularul 20, formularele 30 și 40), precedente anului depunerii proiectului înregistrate la Administraţia Financiară în care rezultatul operațional (rezultatul de exploatare din contul de profit și pierdere - formularul 20) să fie pozitiv (inclusiv 0). </w:t>
      </w:r>
    </w:p>
    <w:p w14:paraId="1E017FCC"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În cazul în care solicitantul este înfiinţat cu cel puţin doi ani financiari înainte de anul depunerii cererii de finanţare, se vor depune ultimele două situaţii financiare. Excepție fac întreprinderile înființate în anul depunerii cererii de finanțare. </w:t>
      </w:r>
    </w:p>
    <w:p w14:paraId="3A9070D4"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sau </w:t>
      </w:r>
    </w:p>
    <w:p w14:paraId="524545F0" w14:textId="77777777" w:rsidR="00FC149A" w:rsidRPr="007C5E5E" w:rsidRDefault="00FC149A" w:rsidP="00FC149A">
      <w:pPr>
        <w:spacing w:after="240"/>
        <w:jc w:val="both"/>
        <w:rPr>
          <w:rFonts w:ascii="Times New Roman" w:hAnsi="Times New Roman"/>
          <w:sz w:val="24"/>
          <w:szCs w:val="24"/>
        </w:rPr>
      </w:pPr>
      <w:r w:rsidRPr="000C171B">
        <w:rPr>
          <w:rFonts w:ascii="Times New Roman" w:hAnsi="Times New Roman"/>
          <w:b/>
          <w:sz w:val="24"/>
          <w:szCs w:val="24"/>
        </w:rPr>
        <w:t>2.</w:t>
      </w:r>
      <w:r w:rsidRPr="000C171B">
        <w:rPr>
          <w:rFonts w:ascii="Times New Roman" w:hAnsi="Times New Roman"/>
          <w:b/>
          <w:bCs/>
          <w:sz w:val="24"/>
          <w:szCs w:val="24"/>
        </w:rPr>
        <w:t>2 Declaraţie privind</w:t>
      </w:r>
      <w:r w:rsidRPr="007C5E5E">
        <w:rPr>
          <w:rFonts w:ascii="Times New Roman" w:hAnsi="Times New Roman"/>
          <w:b/>
          <w:bCs/>
          <w:sz w:val="24"/>
          <w:szCs w:val="24"/>
        </w:rPr>
        <w:t xml:space="preserve"> veniturile </w:t>
      </w:r>
      <w:r w:rsidRPr="007C5E5E">
        <w:rPr>
          <w:rFonts w:ascii="Times New Roman" w:hAnsi="Times New Roman"/>
          <w:sz w:val="24"/>
          <w:szCs w:val="24"/>
        </w:rPr>
        <w:t xml:space="preserve">realizate din România în anul precedent depunerii proiectului, înregistrată la Administraţia Financiară </w:t>
      </w:r>
      <w:r w:rsidRPr="007C5E5E">
        <w:rPr>
          <w:rFonts w:ascii="Times New Roman" w:hAnsi="Times New Roman"/>
          <w:b/>
          <w:bCs/>
          <w:sz w:val="24"/>
          <w:szCs w:val="24"/>
        </w:rPr>
        <w:t xml:space="preserve">(formularul 200) </w:t>
      </w:r>
      <w:r w:rsidRPr="007C5E5E">
        <w:rPr>
          <w:rFonts w:ascii="Times New Roman" w:hAnsi="Times New Roman"/>
          <w:sz w:val="24"/>
          <w:szCs w:val="24"/>
        </w:rPr>
        <w:t>însoțită de Anexele la formular</w:t>
      </w:r>
    </w:p>
    <w:p w14:paraId="4698E89F"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şi/sau </w:t>
      </w:r>
    </w:p>
    <w:p w14:paraId="7320ECD5"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 xml:space="preserve">2.3 </w:t>
      </w:r>
      <w:r w:rsidRPr="000C171B">
        <w:rPr>
          <w:rFonts w:ascii="Times New Roman" w:hAnsi="Times New Roman" w:cs="Times New Roman"/>
          <w:b/>
          <w:bCs/>
        </w:rPr>
        <w:t>Declaraţia</w:t>
      </w:r>
      <w:r w:rsidRPr="007C5E5E">
        <w:rPr>
          <w:rFonts w:ascii="Times New Roman" w:hAnsi="Times New Roman" w:cs="Times New Roman"/>
          <w:b/>
          <w:bCs/>
        </w:rPr>
        <w:t xml:space="preserve"> privind veniturile </w:t>
      </w:r>
      <w:r w:rsidRPr="007C5E5E">
        <w:rPr>
          <w:rFonts w:ascii="Times New Roman" w:hAnsi="Times New Roman" w:cs="Times New Roman"/>
        </w:rPr>
        <w:t xml:space="preserve">din activităţi agricole impuse pe norme de venit </w:t>
      </w:r>
      <w:r w:rsidRPr="007C5E5E">
        <w:rPr>
          <w:rFonts w:ascii="Times New Roman" w:hAnsi="Times New Roman" w:cs="Times New Roman"/>
          <w:b/>
          <w:bCs/>
        </w:rPr>
        <w:t>(formularul 221)</w:t>
      </w:r>
      <w:r w:rsidRPr="007C5E5E">
        <w:rPr>
          <w:rFonts w:ascii="Times New Roman" w:hAnsi="Times New Roman" w:cs="Times New Roman"/>
        </w:rPr>
        <w:t xml:space="preserve">, document obligatoriu de prezentat la depunerea cererii de finanţare; </w:t>
      </w:r>
    </w:p>
    <w:p w14:paraId="512A95BF"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sau </w:t>
      </w:r>
    </w:p>
    <w:p w14:paraId="69BFAFA7"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2.</w:t>
      </w:r>
      <w:r w:rsidRPr="000C171B">
        <w:rPr>
          <w:rFonts w:ascii="Times New Roman" w:hAnsi="Times New Roman" w:cs="Times New Roman"/>
          <w:b/>
          <w:bCs/>
        </w:rPr>
        <w:t>4</w:t>
      </w:r>
      <w:r w:rsidRPr="007C5E5E">
        <w:rPr>
          <w:rFonts w:ascii="Times New Roman" w:hAnsi="Times New Roman" w:cs="Times New Roman"/>
          <w:b/>
          <w:bCs/>
        </w:rPr>
        <w:t xml:space="preserve"> Declaraţia de inactivitate </w:t>
      </w:r>
      <w:r w:rsidRPr="007C5E5E">
        <w:rPr>
          <w:rFonts w:ascii="Times New Roman" w:hAnsi="Times New Roman" w:cs="Times New Roman"/>
        </w:rPr>
        <w:t xml:space="preserve">înregistrată la Administraţia Financiară, în cazul solicitantilor care nu au desfăşurat activitate anterior depunerii proiectului. </w:t>
      </w:r>
    </w:p>
    <w:p w14:paraId="79C28FC0" w14:textId="77777777" w:rsidR="00FC149A" w:rsidRPr="005E1EA5" w:rsidRDefault="00FC149A" w:rsidP="00FC149A">
      <w:pPr>
        <w:pStyle w:val="Default"/>
        <w:spacing w:after="240"/>
        <w:jc w:val="both"/>
        <w:rPr>
          <w:rFonts w:ascii="Times New Roman" w:hAnsi="Times New Roman" w:cs="Times New Roman"/>
          <w:b/>
        </w:rPr>
      </w:pPr>
      <w:r w:rsidRPr="000C171B">
        <w:rPr>
          <w:rFonts w:ascii="Times New Roman" w:hAnsi="Times New Roman" w:cs="Times New Roman"/>
          <w:b/>
        </w:rPr>
        <w:t>3</w:t>
      </w:r>
      <w:r w:rsidRPr="005E1EA5">
        <w:rPr>
          <w:rFonts w:ascii="Times New Roman" w:hAnsi="Times New Roman" w:cs="Times New Roman"/>
          <w:b/>
        </w:rPr>
        <w:t xml:space="preserve">. Documente pentru terenurile și clădirile aferente obiectivelor prevăzute în </w:t>
      </w:r>
      <w:r>
        <w:rPr>
          <w:rFonts w:ascii="Times New Roman" w:hAnsi="Times New Roman" w:cs="Times New Roman"/>
          <w:b/>
        </w:rPr>
        <w:t>Studiul de fezabilitate</w:t>
      </w:r>
      <w:r w:rsidRPr="005E1EA5">
        <w:rPr>
          <w:rFonts w:ascii="Times New Roman" w:hAnsi="Times New Roman" w:cs="Times New Roman"/>
          <w:b/>
        </w:rPr>
        <w:t xml:space="preserve"> :</w:t>
      </w:r>
    </w:p>
    <w:p w14:paraId="3811C325"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 xml:space="preserve">Se va demonstra dreptul de folosinta al terenului si sau cladirii pentru implementarea </w:t>
      </w:r>
      <w:r>
        <w:rPr>
          <w:rFonts w:ascii="Times New Roman" w:hAnsi="Times New Roman" w:cs="Times New Roman"/>
        </w:rPr>
        <w:t>Studiului de fezabilitate</w:t>
      </w:r>
      <w:r w:rsidRPr="005E1EA5">
        <w:rPr>
          <w:rFonts w:ascii="Times New Roman" w:hAnsi="Times New Roman" w:cs="Times New Roman"/>
        </w:rPr>
        <w:t xml:space="preserve"> si  se va prezenta înscrisul</w:t>
      </w:r>
    </w:p>
    <w:p w14:paraId="1C7828CD"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care să certifice, du</w:t>
      </w:r>
      <w:r>
        <w:rPr>
          <w:rFonts w:ascii="Times New Roman" w:hAnsi="Times New Roman" w:cs="Times New Roman"/>
        </w:rPr>
        <w:t>pa</w:t>
      </w:r>
      <w:r w:rsidRPr="005E1EA5">
        <w:rPr>
          <w:rFonts w:ascii="Times New Roman" w:hAnsi="Times New Roman" w:cs="Times New Roman"/>
        </w:rPr>
        <w:t xml:space="preserve"> caz:</w:t>
      </w:r>
    </w:p>
    <w:p w14:paraId="48C20974"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a) Dreptul de proprietate privată</w:t>
      </w:r>
    </w:p>
    <w:p w14:paraId="56F17DD5"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b) Dreptul de concesiune</w:t>
      </w:r>
    </w:p>
    <w:p w14:paraId="0975344A"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 xml:space="preserve">c) Dreptul de superficie;                                                                                                </w:t>
      </w:r>
    </w:p>
    <w:p w14:paraId="7063C18A" w14:textId="77777777" w:rsidR="00FC149A" w:rsidRDefault="00FC149A" w:rsidP="00FC149A">
      <w:pPr>
        <w:pStyle w:val="Default"/>
        <w:spacing w:after="240"/>
        <w:jc w:val="both"/>
        <w:rPr>
          <w:rFonts w:ascii="Times New Roman" w:hAnsi="Times New Roman" w:cs="Times New Roman"/>
          <w:b/>
        </w:rPr>
      </w:pPr>
      <w:r w:rsidRPr="005E1EA5">
        <w:rPr>
          <w:rFonts w:ascii="Times New Roman" w:hAnsi="Times New Roman" w:cs="Times New Roman"/>
          <w:b/>
        </w:rPr>
        <w:t xml:space="preserve">d) Dreptul de folosinta(inchiriere, comodat, etc.);   </w:t>
      </w:r>
    </w:p>
    <w:p w14:paraId="3E04AFFD"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b/>
        </w:rPr>
        <w:t xml:space="preserve"> </w:t>
      </w:r>
      <w:r w:rsidRPr="000C171B">
        <w:rPr>
          <w:rFonts w:ascii="Times New Roman" w:hAnsi="Times New Roman" w:cs="Times New Roman"/>
          <w:b/>
        </w:rPr>
        <w:t xml:space="preserve">4. </w:t>
      </w:r>
      <w:r w:rsidRPr="000C171B">
        <w:rPr>
          <w:rFonts w:ascii="Times New Roman" w:hAnsi="Times New Roman" w:cs="Times New Roman"/>
          <w:b/>
          <w:bCs/>
        </w:rPr>
        <w:t>Ex</w:t>
      </w:r>
      <w:r w:rsidRPr="007C5E5E">
        <w:rPr>
          <w:rFonts w:ascii="Times New Roman" w:hAnsi="Times New Roman" w:cs="Times New Roman"/>
          <w:b/>
          <w:bCs/>
        </w:rPr>
        <w:t xml:space="preserve">tras din Registrul agricol </w:t>
      </w:r>
      <w:r w:rsidRPr="007C5E5E">
        <w:rPr>
          <w:rFonts w:ascii="Times New Roman" w:hAnsi="Times New Roman" w:cs="Times New Roman"/>
        </w:rPr>
        <w:t>- în copie cu ştampila primăriei şi menţiunea "Conform cu originalul" pentru dovedirea calităţii de membru al gospodăriei agricole, care desfășoară activitate agricolă pe supraf</w:t>
      </w:r>
      <w:r>
        <w:rPr>
          <w:rFonts w:ascii="Times New Roman" w:hAnsi="Times New Roman" w:cs="Times New Roman"/>
        </w:rPr>
        <w:t>ețe de teren mai mici de 0,3 ha, precum si orice documente care demonstraza ca a desfasurat activitatea agricola minim 12 luni pana la data depunerii Cererii de Finantare</w:t>
      </w:r>
    </w:p>
    <w:p w14:paraId="54E04344"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5</w:t>
      </w:r>
      <w:r w:rsidRPr="007C5E5E">
        <w:rPr>
          <w:rFonts w:ascii="Times New Roman" w:hAnsi="Times New Roman" w:cs="Times New Roman"/>
        </w:rPr>
        <w:t xml:space="preserve">. Pentru întreprinderile care au autorizat/autorizate codul/codurile CAEN propus/propuse prin proiect se solicită obligatoriu o </w:t>
      </w:r>
      <w:r w:rsidRPr="007C5E5E">
        <w:rPr>
          <w:rFonts w:ascii="Times New Roman" w:hAnsi="Times New Roman" w:cs="Times New Roman"/>
          <w:b/>
          <w:bCs/>
        </w:rPr>
        <w:t>Declarație întocmită și</w:t>
      </w:r>
      <w:r>
        <w:rPr>
          <w:rFonts w:ascii="Times New Roman" w:hAnsi="Times New Roman" w:cs="Times New Roman"/>
          <w:b/>
          <w:bCs/>
        </w:rPr>
        <w:t xml:space="preserve"> </w:t>
      </w:r>
      <w:r w:rsidRPr="007C5E5E">
        <w:rPr>
          <w:rFonts w:ascii="Times New Roman" w:hAnsi="Times New Roman" w:cs="Times New Roman"/>
          <w:b/>
          <w:bCs/>
        </w:rPr>
        <w:t xml:space="preserve">asumată prin semnătură de un expert </w:t>
      </w:r>
      <w:r w:rsidRPr="007C5E5E">
        <w:rPr>
          <w:rFonts w:ascii="Times New Roman" w:hAnsi="Times New Roman" w:cs="Times New Roman"/>
          <w:b/>
          <w:bCs/>
        </w:rPr>
        <w:lastRenderedPageBreak/>
        <w:t>contabil</w:t>
      </w:r>
      <w:r w:rsidRPr="007C5E5E">
        <w:rPr>
          <w:rFonts w:ascii="Times New Roman" w:hAnsi="Times New Roman" w:cs="Times New Roman"/>
        </w:rPr>
        <w:t xml:space="preserve">, din care sa reiasă faptul ca întreprinderea nu a desfășurat niciodată activitatea/activitățile pentru care a solicitat finanțare și/sau din care să rezulte că veniturile din activități agricole reprezintă cel puțin 50% din veniturile de exploatare ale solicitantului. </w:t>
      </w:r>
    </w:p>
    <w:p w14:paraId="3A81770C"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t xml:space="preserve">6.Copia actului de identitate </w:t>
      </w:r>
      <w:r w:rsidRPr="007C5E5E">
        <w:rPr>
          <w:rFonts w:ascii="Times New Roman" w:hAnsi="Times New Roman" w:cs="Times New Roman"/>
        </w:rPr>
        <w:t xml:space="preserve">pentru reprezentantul legal de proiect (asociat unic/asociat majoritar/administrator/PFA, titular II, membru IF). </w:t>
      </w:r>
    </w:p>
    <w:p w14:paraId="13C0DE0E" w14:textId="77777777" w:rsidR="00FC149A"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t>7. Documente care atestă forma de organizare a solicitantului</w:t>
      </w:r>
      <w:r>
        <w:rPr>
          <w:rFonts w:ascii="Times New Roman" w:hAnsi="Times New Roman" w:cs="Times New Roman"/>
        </w:rPr>
        <w:t xml:space="preserve"> </w:t>
      </w:r>
    </w:p>
    <w:p w14:paraId="691378A1" w14:textId="77777777" w:rsidR="00FC149A"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t xml:space="preserve">7.1 Hotărâre judecătorească definitivă </w:t>
      </w:r>
      <w:r w:rsidRPr="007C5E5E">
        <w:rPr>
          <w:rFonts w:ascii="Times New Roman" w:hAnsi="Times New Roman" w:cs="Times New Roman"/>
        </w:rPr>
        <w:t xml:space="preserve">pronunţată pe baza actului de constituire și a statutului propriu în cazul Societăţilor agricole, însoțită de Statutul Societății agricole; </w:t>
      </w:r>
      <w:r>
        <w:rPr>
          <w:rFonts w:ascii="Times New Roman" w:hAnsi="Times New Roman" w:cs="Times New Roman"/>
        </w:rPr>
        <w:t>a</w:t>
      </w:r>
    </w:p>
    <w:p w14:paraId="2B07A583"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rPr>
        <w:t>sau</w:t>
      </w:r>
    </w:p>
    <w:p w14:paraId="5F655114" w14:textId="77777777" w:rsidR="00FC149A" w:rsidRDefault="00FC149A" w:rsidP="00FC149A">
      <w:pPr>
        <w:pStyle w:val="Default"/>
        <w:spacing w:after="240"/>
        <w:jc w:val="both"/>
        <w:rPr>
          <w:rFonts w:ascii="Times New Roman" w:hAnsi="Times New Roman" w:cs="Times New Roman"/>
          <w:b/>
          <w:bCs/>
        </w:rPr>
      </w:pPr>
      <w:r w:rsidRPr="007C5E5E">
        <w:rPr>
          <w:rFonts w:ascii="Times New Roman" w:hAnsi="Times New Roman" w:cs="Times New Roman"/>
          <w:b/>
          <w:bCs/>
        </w:rPr>
        <w:t xml:space="preserve">7.2 Act constitutiv pentru Societatea cooperativă agricolă </w:t>
      </w:r>
    </w:p>
    <w:p w14:paraId="4CE458D6" w14:textId="77777777" w:rsidR="00FC149A" w:rsidRDefault="00FC149A" w:rsidP="00FC149A">
      <w:pPr>
        <w:pStyle w:val="Default"/>
        <w:spacing w:after="240"/>
        <w:jc w:val="both"/>
        <w:rPr>
          <w:rFonts w:ascii="Times New Roman" w:hAnsi="Times New Roman" w:cs="Times New Roman"/>
          <w:b/>
          <w:bCs/>
        </w:rPr>
      </w:pPr>
      <w:r>
        <w:rPr>
          <w:rFonts w:ascii="Times New Roman" w:hAnsi="Times New Roman" w:cs="Times New Roman"/>
          <w:b/>
          <w:bCs/>
        </w:rPr>
        <w:t>sau</w:t>
      </w:r>
    </w:p>
    <w:p w14:paraId="6F30EB25"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7.3 Certificat constatator emis de ORC valabil la data depunerii Cererii de Finantare</w:t>
      </w:r>
    </w:p>
    <w:p w14:paraId="42B9EFBD"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bCs/>
        </w:rPr>
        <w:t>10</w:t>
      </w:r>
      <w:r w:rsidRPr="007C5E5E">
        <w:rPr>
          <w:rFonts w:ascii="Times New Roman" w:hAnsi="Times New Roman" w:cs="Times New Roman"/>
          <w:b/>
          <w:bCs/>
        </w:rPr>
        <w:t xml:space="preserve">. Declaraţie privind încadrarea în categoria micro-întreprinderilor/ întreprinderilor mici (Anexa din Ghidul solicitantului). </w:t>
      </w:r>
      <w:r w:rsidRPr="007C5E5E">
        <w:rPr>
          <w:rFonts w:ascii="Times New Roman" w:hAnsi="Times New Roman" w:cs="Times New Roman"/>
        </w:rPr>
        <w:t xml:space="preserve">Aceasta trebuie să fie semnată de persoana autorizată să reprezinte întreprinderea. </w:t>
      </w:r>
    </w:p>
    <w:p w14:paraId="722F04E4"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bCs/>
        </w:rPr>
        <w:t>11</w:t>
      </w:r>
      <w:r w:rsidRPr="007C5E5E">
        <w:rPr>
          <w:rFonts w:ascii="Times New Roman" w:hAnsi="Times New Roman" w:cs="Times New Roman"/>
          <w:b/>
          <w:bCs/>
        </w:rPr>
        <w:t xml:space="preserve">. Declaraţie pe propria răspundere a solicitantului </w:t>
      </w:r>
      <w:r w:rsidRPr="007C5E5E">
        <w:rPr>
          <w:rFonts w:ascii="Times New Roman" w:hAnsi="Times New Roman" w:cs="Times New Roman"/>
        </w:rPr>
        <w:t>privind respectarea regulii de cumul a ajutoarele de</w:t>
      </w:r>
      <w:r>
        <w:rPr>
          <w:rFonts w:ascii="Times New Roman" w:hAnsi="Times New Roman" w:cs="Times New Roman"/>
        </w:rPr>
        <w:t xml:space="preserve"> minimis(Anexa </w:t>
      </w:r>
      <w:r w:rsidRPr="007C5E5E">
        <w:rPr>
          <w:rFonts w:ascii="Times New Roman" w:hAnsi="Times New Roman" w:cs="Times New Roman"/>
        </w:rPr>
        <w:t xml:space="preserve"> din Ghidul Solicitantului) </w:t>
      </w:r>
    </w:p>
    <w:p w14:paraId="10DB99DD" w14:textId="77777777" w:rsidR="00FC149A" w:rsidRDefault="00FC149A" w:rsidP="00FC149A">
      <w:pPr>
        <w:pStyle w:val="Default"/>
        <w:spacing w:after="240"/>
        <w:jc w:val="both"/>
        <w:rPr>
          <w:rFonts w:ascii="Times New Roman" w:hAnsi="Times New Roman" w:cs="Times New Roman"/>
        </w:rPr>
      </w:pPr>
      <w:r>
        <w:rPr>
          <w:rFonts w:ascii="Times New Roman" w:hAnsi="Times New Roman" w:cs="Times New Roman"/>
          <w:b/>
          <w:bCs/>
        </w:rPr>
        <w:t>12</w:t>
      </w:r>
      <w:r w:rsidRPr="007C5E5E">
        <w:rPr>
          <w:rFonts w:ascii="Times New Roman" w:hAnsi="Times New Roman" w:cs="Times New Roman"/>
          <w:b/>
          <w:bCs/>
        </w:rPr>
        <w:t xml:space="preserve">. Declaraţie pe propria răspundere a solicitantului </w:t>
      </w:r>
      <w:r w:rsidRPr="007C5E5E">
        <w:rPr>
          <w:rFonts w:ascii="Times New Roman" w:hAnsi="Times New Roman" w:cs="Times New Roman"/>
        </w:rPr>
        <w:t>privind neîncadrarea în categoria "</w:t>
      </w:r>
      <w:r>
        <w:rPr>
          <w:rFonts w:ascii="Times New Roman" w:hAnsi="Times New Roman" w:cs="Times New Roman"/>
        </w:rPr>
        <w:t>firme in dificultate"(Anexa</w:t>
      </w:r>
      <w:r w:rsidRPr="007C5E5E">
        <w:rPr>
          <w:rFonts w:ascii="Times New Roman" w:hAnsi="Times New Roman" w:cs="Times New Roman"/>
        </w:rPr>
        <w:t xml:space="preserve"> din Ghidul Solicitantului), semnată de persoana autorizată să reprezinte întreprinderea, conform legii. Declarația va fi dată de toți solicitanții cu excepția PFA-urilor, întreprinderilor individuale, întreprinderilor familiale și a societăților cu activitate de mai puțin de 2 ani fiscali. </w:t>
      </w:r>
    </w:p>
    <w:p w14:paraId="53AA70A7"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13. Declaraţie pe propria răspundere a solic</w:t>
      </w:r>
      <w:r>
        <w:rPr>
          <w:rFonts w:ascii="Times New Roman" w:hAnsi="Times New Roman" w:cs="Times New Roman"/>
        </w:rPr>
        <w:t xml:space="preserve">itantului că nu a beneficiat de </w:t>
      </w:r>
      <w:r w:rsidRPr="005E1EA5">
        <w:rPr>
          <w:rFonts w:ascii="Times New Roman" w:hAnsi="Times New Roman" w:cs="Times New Roman"/>
        </w:rPr>
        <w:t>servicii de</w:t>
      </w:r>
      <w:r>
        <w:rPr>
          <w:rFonts w:ascii="Times New Roman" w:hAnsi="Times New Roman" w:cs="Times New Roman"/>
        </w:rPr>
        <w:t xml:space="preserve"> consiliere prin M 02(Anexa </w:t>
      </w:r>
      <w:r w:rsidRPr="005E1EA5">
        <w:rPr>
          <w:rFonts w:ascii="Times New Roman" w:hAnsi="Times New Roman" w:cs="Times New Roman"/>
        </w:rPr>
        <w:t>din Ghidul Solicitantului)</w:t>
      </w:r>
    </w:p>
    <w:p w14:paraId="4CB08771" w14:textId="77777777" w:rsidR="00FC149A" w:rsidRDefault="00FC149A" w:rsidP="00FC149A">
      <w:pPr>
        <w:pStyle w:val="Default"/>
        <w:spacing w:after="240"/>
        <w:jc w:val="both"/>
        <w:rPr>
          <w:rFonts w:ascii="Times New Roman" w:hAnsi="Times New Roman" w:cs="Times New Roman"/>
        </w:rPr>
      </w:pPr>
      <w:r>
        <w:rPr>
          <w:rFonts w:ascii="Times New Roman" w:hAnsi="Times New Roman" w:cs="Times New Roman"/>
          <w:b/>
          <w:bCs/>
        </w:rPr>
        <w:t>14</w:t>
      </w:r>
      <w:r w:rsidRPr="007C5E5E">
        <w:rPr>
          <w:rFonts w:ascii="Times New Roman" w:hAnsi="Times New Roman" w:cs="Times New Roman"/>
          <w:b/>
          <w:bCs/>
        </w:rPr>
        <w:t>. Adresă emisă de instituția financiară (bancă/trezorerie</w:t>
      </w:r>
      <w:r w:rsidRPr="007C5E5E">
        <w:rPr>
          <w:rFonts w:ascii="Times New Roman" w:hAnsi="Times New Roman" w:cs="Times New Roman"/>
        </w:rPr>
        <w:t>) din care să rezulte denumirea și adresa băncii precum și codul IBAN al contului în care se derulează operațiunile cu AF</w:t>
      </w:r>
      <w:r>
        <w:rPr>
          <w:rFonts w:ascii="Times New Roman" w:hAnsi="Times New Roman" w:cs="Times New Roman"/>
        </w:rPr>
        <w:t xml:space="preserve">IR aferente proiectului FEADR </w:t>
      </w:r>
    </w:p>
    <w:p w14:paraId="2B48CC8C" w14:textId="77777777" w:rsidR="00FC149A"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16. Declarație pe proprie răspundere că nici solicitantul și nici un alt membru al gospodăriei nu a mai solicitat în aceeași sesiune/beneficiat de sprijin financiar nerambursabil forfetar pe sM 6.2.(formular propriu solicitant)</w:t>
      </w:r>
    </w:p>
    <w:p w14:paraId="22DBF02D"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rPr>
        <w:t>17</w:t>
      </w:r>
      <w:r w:rsidRPr="000C171B">
        <w:rPr>
          <w:rFonts w:ascii="Times New Roman" w:hAnsi="Times New Roman" w:cs="Times New Roman"/>
          <w:b/>
        </w:rPr>
        <w:t xml:space="preserve">. Declaratie beneficiarului de raportare către GAL </w:t>
      </w:r>
      <w:r>
        <w:rPr>
          <w:rFonts w:ascii="Times New Roman" w:hAnsi="Times New Roman" w:cs="Times New Roman"/>
          <w:b/>
        </w:rPr>
        <w:t xml:space="preserve">Terasa Brăilei </w:t>
      </w:r>
      <w:r w:rsidRPr="007C5E5E">
        <w:rPr>
          <w:rFonts w:ascii="Times New Roman" w:hAnsi="Times New Roman" w:cs="Times New Roman"/>
        </w:rPr>
        <w:t>a plăților efectuate de AFIR (</w:t>
      </w:r>
      <w:r>
        <w:rPr>
          <w:rFonts w:ascii="Times New Roman" w:hAnsi="Times New Roman" w:cs="Times New Roman"/>
        </w:rPr>
        <w:t>formularul emis de GAL – Anexa la Ghidul M5/6</w:t>
      </w:r>
      <w:r w:rsidRPr="007C5E5E">
        <w:rPr>
          <w:rFonts w:ascii="Times New Roman" w:hAnsi="Times New Roman" w:cs="Times New Roman"/>
        </w:rPr>
        <w:t xml:space="preserve">A); </w:t>
      </w:r>
    </w:p>
    <w:p w14:paraId="6A99B59A" w14:textId="77777777" w:rsidR="00FC149A" w:rsidRDefault="00FC149A" w:rsidP="00FC149A">
      <w:pPr>
        <w:spacing w:after="240"/>
        <w:jc w:val="both"/>
        <w:rPr>
          <w:rFonts w:ascii="Times New Roman" w:hAnsi="Times New Roman"/>
          <w:sz w:val="24"/>
          <w:szCs w:val="24"/>
        </w:rPr>
      </w:pPr>
      <w:r>
        <w:rPr>
          <w:rFonts w:ascii="Times New Roman" w:hAnsi="Times New Roman"/>
          <w:b/>
          <w:sz w:val="24"/>
          <w:szCs w:val="24"/>
        </w:rPr>
        <w:t>18</w:t>
      </w:r>
      <w:r w:rsidRPr="000C171B">
        <w:rPr>
          <w:rFonts w:ascii="Times New Roman" w:hAnsi="Times New Roman"/>
          <w:b/>
          <w:sz w:val="24"/>
          <w:szCs w:val="24"/>
        </w:rPr>
        <w:t xml:space="preserve"> Declaratia de angajament a solicitantului privind implementarea proiectului</w:t>
      </w:r>
      <w:r>
        <w:rPr>
          <w:rFonts w:ascii="Times New Roman" w:hAnsi="Times New Roman"/>
          <w:sz w:val="24"/>
          <w:szCs w:val="24"/>
        </w:rPr>
        <w:t xml:space="preserve"> (formular emis de GAL - Anexa  la Ghidul M5/6</w:t>
      </w:r>
      <w:r w:rsidRPr="007C5E5E">
        <w:rPr>
          <w:rFonts w:ascii="Times New Roman" w:hAnsi="Times New Roman"/>
          <w:sz w:val="24"/>
          <w:szCs w:val="24"/>
        </w:rPr>
        <w:t>A);</w:t>
      </w:r>
    </w:p>
    <w:p w14:paraId="25D8CB2F" w14:textId="77777777" w:rsidR="00FC149A" w:rsidRPr="00092CB4" w:rsidRDefault="00FC149A" w:rsidP="00FC149A">
      <w:pPr>
        <w:spacing w:after="240"/>
        <w:jc w:val="both"/>
        <w:rPr>
          <w:rFonts w:ascii="Times New Roman" w:hAnsi="Times New Roman"/>
          <w:sz w:val="24"/>
          <w:szCs w:val="24"/>
        </w:rPr>
      </w:pPr>
      <w:r>
        <w:rPr>
          <w:rFonts w:ascii="Times New Roman" w:hAnsi="Times New Roman"/>
          <w:sz w:val="24"/>
          <w:szCs w:val="24"/>
        </w:rPr>
        <w:t xml:space="preserve">19. </w:t>
      </w:r>
      <w:r w:rsidRPr="00D844FD">
        <w:rPr>
          <w:rFonts w:ascii="Times New Roman" w:hAnsi="Times New Roman"/>
          <w:sz w:val="24"/>
          <w:szCs w:val="24"/>
        </w:rPr>
        <w:t>Declaratie privind prelucrarea datelor cu caracter personal (Anexa 15 din Ghid)</w:t>
      </w:r>
    </w:p>
    <w:p w14:paraId="08F795AE" w14:textId="77777777" w:rsidR="00730338" w:rsidRPr="00FC149A" w:rsidRDefault="00FC149A" w:rsidP="00FC149A">
      <w:pPr>
        <w:pStyle w:val="Default"/>
        <w:spacing w:after="240"/>
        <w:jc w:val="both"/>
        <w:rPr>
          <w:rFonts w:asciiTheme="minorHAnsi" w:hAnsiTheme="minorHAnsi" w:cstheme="minorHAnsi"/>
          <w:sz w:val="22"/>
          <w:szCs w:val="22"/>
        </w:rPr>
      </w:pPr>
      <w:r>
        <w:rPr>
          <w:rFonts w:ascii="Times New Roman" w:hAnsi="Times New Roman" w:cs="Times New Roman"/>
          <w:b/>
        </w:rPr>
        <w:lastRenderedPageBreak/>
        <w:t>20</w:t>
      </w:r>
      <w:r w:rsidRPr="000C171B">
        <w:rPr>
          <w:rFonts w:ascii="Times New Roman" w:hAnsi="Times New Roman" w:cs="Times New Roman"/>
          <w:b/>
        </w:rPr>
        <w:t>. Alte documente justificative</w:t>
      </w:r>
      <w:r w:rsidRPr="007C5E5E">
        <w:rPr>
          <w:rFonts w:ascii="Times New Roman" w:hAnsi="Times New Roman" w:cs="Times New Roman"/>
        </w:rPr>
        <w:t xml:space="preserve"> solicitate de GAL </w:t>
      </w:r>
      <w:r>
        <w:rPr>
          <w:rFonts w:ascii="Times New Roman" w:hAnsi="Times New Roman" w:cs="Times New Roman"/>
        </w:rPr>
        <w:t xml:space="preserve">Terasa Brăilei </w:t>
      </w:r>
      <w:r w:rsidRPr="007C5E5E">
        <w:rPr>
          <w:rFonts w:ascii="Times New Roman" w:hAnsi="Times New Roman" w:cs="Times New Roman"/>
        </w:rPr>
        <w:t>(se vor specifica de către solicitant du</w:t>
      </w:r>
      <w:r>
        <w:rPr>
          <w:rFonts w:ascii="Times New Roman" w:hAnsi="Times New Roman" w:cs="Times New Roman"/>
        </w:rPr>
        <w:t>pa</w:t>
      </w:r>
      <w:r w:rsidRPr="007C5E5E">
        <w:rPr>
          <w:rFonts w:ascii="Times New Roman" w:hAnsi="Times New Roman" w:cs="Times New Roman"/>
        </w:rPr>
        <w:t xml:space="preserve"> caz)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A5D75" w:rsidRPr="00BA5D75" w14:paraId="02C48AD6" w14:textId="77777777" w:rsidTr="00C81674">
        <w:trPr>
          <w:trHeight w:val="885"/>
        </w:trPr>
        <w:tc>
          <w:tcPr>
            <w:tcW w:w="9062" w:type="dxa"/>
          </w:tcPr>
          <w:p w14:paraId="1D35F241" w14:textId="77777777" w:rsidR="00C81674" w:rsidRDefault="00C81674" w:rsidP="00BA5D75">
            <w:pPr>
              <w:spacing w:after="0" w:line="240" w:lineRule="auto"/>
              <w:jc w:val="both"/>
              <w:rPr>
                <w:rFonts w:asciiTheme="minorHAnsi" w:eastAsiaTheme="minorHAnsi" w:hAnsiTheme="minorHAnsi" w:cstheme="minorHAnsi"/>
                <w:lang w:val="ro-RO"/>
              </w:rPr>
            </w:pPr>
          </w:p>
          <w:p w14:paraId="399B6A60" w14:textId="77777777" w:rsidR="00C81674" w:rsidRPr="005D3865" w:rsidRDefault="00C81674" w:rsidP="00C81674">
            <w:pPr>
              <w:shd w:val="clear" w:color="auto" w:fill="FFFFFF" w:themeFill="background1"/>
              <w:jc w:val="both"/>
              <w:rPr>
                <w:rFonts w:asciiTheme="minorHAnsi" w:hAnsiTheme="minorHAnsi" w:cstheme="minorHAnsi"/>
                <w:i/>
                <w:color w:val="000000"/>
                <w:sz w:val="20"/>
                <w:lang w:val="it-IT"/>
              </w:rPr>
            </w:pPr>
            <w:r w:rsidRPr="005D3865">
              <w:rPr>
                <w:rFonts w:asciiTheme="minorHAnsi" w:eastAsiaTheme="minorHAnsi" w:hAnsiTheme="minorHAnsi" w:cstheme="minorHAnsi"/>
                <w:i/>
                <w:lang w:val="ro-RO"/>
              </w:rPr>
              <w:t>ATENTIE! Documentele trebuie sa fie valabile la data depunerii Cererii de finantare, termenul de valabilitate al acestora fiind in conformitate cu legislatia in vigoare.</w:t>
            </w:r>
          </w:p>
          <w:p w14:paraId="1A4CB8A6" w14:textId="77777777" w:rsidR="00C81674" w:rsidRPr="005D3865" w:rsidRDefault="00C81674" w:rsidP="00C81674">
            <w:pPr>
              <w:shd w:val="clear" w:color="auto" w:fill="FFFFFF" w:themeFill="background1"/>
              <w:jc w:val="both"/>
              <w:rPr>
                <w:rFonts w:asciiTheme="minorHAnsi" w:hAnsiTheme="minorHAnsi" w:cstheme="minorHAnsi"/>
                <w:b/>
                <w:lang w:val="it-IT"/>
              </w:rPr>
            </w:pPr>
            <w:r w:rsidRPr="005D3865">
              <w:rPr>
                <w:rFonts w:asciiTheme="minorHAnsi" w:hAnsiTheme="minorHAnsi" w:cstheme="minorHAnsi"/>
                <w:b/>
                <w:lang w:val="it-IT"/>
              </w:rPr>
              <w:t>Documentele justificative pe care trebuie să le depună solicitantul în vederea punctării criteriilor de selecție:</w:t>
            </w:r>
          </w:p>
          <w:p w14:paraId="0C546EA2" w14:textId="77777777" w:rsidR="00C81674" w:rsidRDefault="00C81674" w:rsidP="00C81674">
            <w:pPr>
              <w:shd w:val="clear" w:color="auto" w:fill="FFFFFF" w:themeFill="background1"/>
              <w:jc w:val="both"/>
              <w:rPr>
                <w:rFonts w:asciiTheme="minorHAnsi" w:hAnsiTheme="minorHAnsi" w:cstheme="minorHAnsi"/>
                <w:lang w:val="it-IT"/>
              </w:rPr>
            </w:pPr>
            <w:r w:rsidRPr="005D3865">
              <w:rPr>
                <w:rFonts w:asciiTheme="minorHAnsi" w:hAnsiTheme="minorHAnsi" w:cstheme="minorHAnsi"/>
                <w:lang w:val="it-IT"/>
              </w:rPr>
              <w:t>Documentele justificative pe care trebuie să le depună solicitantul în vederea punctării criteriilor de selecție se găsesc în Ghidul solicitantului -Capitolul 7– “Criterii</w:t>
            </w:r>
            <w:r>
              <w:rPr>
                <w:rFonts w:asciiTheme="minorHAnsi" w:hAnsiTheme="minorHAnsi" w:cstheme="minorHAnsi"/>
                <w:lang w:val="it-IT"/>
              </w:rPr>
              <w:t>le de selecț</w:t>
            </w:r>
            <w:r w:rsidRPr="005D3865">
              <w:rPr>
                <w:rFonts w:asciiTheme="minorHAnsi" w:hAnsiTheme="minorHAnsi" w:cstheme="minorHAnsi"/>
                <w:lang w:val="it-IT"/>
              </w:rPr>
              <w:t>ie a proiectului” </w:t>
            </w:r>
            <w:r>
              <w:rPr>
                <w:rFonts w:asciiTheme="minorHAnsi" w:hAnsiTheme="minorHAnsi" w:cstheme="minorHAnsi"/>
                <w:lang w:val="it-IT"/>
              </w:rPr>
              <w:t>și anume</w:t>
            </w:r>
            <w:r w:rsidRPr="005D3865">
              <w:rPr>
                <w:rFonts w:asciiTheme="minorHAnsi" w:hAnsiTheme="minorHAnsi" w:cstheme="minorHAnsi"/>
                <w:lang w:val="it-IT"/>
              </w:rPr>
              <w:t>:</w:t>
            </w:r>
          </w:p>
          <w:p w14:paraId="1E24E46B"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Documente care atestă forma de organizare a solicitantului.</w:t>
            </w:r>
          </w:p>
          <w:p w14:paraId="085B8CC1"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Hotărâre judecătorească definitivă pronunţată pe baza actului de constituire și a statutului propriu în cazul Societăţilor agricole, însoțită de Statutul Societății agricole;</w:t>
            </w:r>
          </w:p>
          <w:p w14:paraId="3B337E3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Document expert contabil</w:t>
            </w:r>
          </w:p>
          <w:p w14:paraId="417DBD00"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Act constitutiv pentru Societatea cooperativă agricolă.</w:t>
            </w:r>
          </w:p>
          <w:p w14:paraId="0FC88B9C"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Certificat constatator ORC</w:t>
            </w:r>
          </w:p>
          <w:p w14:paraId="1BA094A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 xml:space="preserve">Extras din Registrul Agricol </w:t>
            </w:r>
          </w:p>
          <w:p w14:paraId="7A7367E3"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Document APIA/Registrul ANSVSA</w:t>
            </w:r>
          </w:p>
          <w:p w14:paraId="3865698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Situatii financiare/ Declaratie speciala 200/ Declaratie privind veniturile din activitati agricole 221</w:t>
            </w:r>
          </w:p>
          <w:p w14:paraId="258E0F79" w14:textId="77777777" w:rsidR="00730338" w:rsidRPr="008F74D0" w:rsidRDefault="00730338" w:rsidP="00FD783A">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Copie act de identitate</w:t>
            </w:r>
          </w:p>
          <w:p w14:paraId="55F46DF9"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Documente verificate:</w:t>
            </w:r>
          </w:p>
          <w:p w14:paraId="1D2BBB35"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 xml:space="preserve">Certificat constatator ORC </w:t>
            </w:r>
          </w:p>
          <w:p w14:paraId="31B99A40" w14:textId="77777777" w:rsidR="00730338" w:rsidRPr="008F74D0" w:rsidRDefault="00FC149A" w:rsidP="00730338">
            <w:pPr>
              <w:numPr>
                <w:ilvl w:val="0"/>
                <w:numId w:val="17"/>
              </w:numPr>
              <w:shd w:val="clear" w:color="auto" w:fill="FFFFFF"/>
              <w:spacing w:after="160" w:line="259" w:lineRule="auto"/>
              <w:contextualSpacing/>
              <w:jc w:val="both"/>
              <w:rPr>
                <w:rFonts w:asciiTheme="minorHAnsi" w:hAnsiTheme="minorHAnsi" w:cstheme="minorHAnsi"/>
                <w:szCs w:val="20"/>
              </w:rPr>
            </w:pPr>
            <w:r>
              <w:rPr>
                <w:rFonts w:asciiTheme="minorHAnsi" w:hAnsiTheme="minorHAnsi" w:cstheme="minorHAnsi"/>
                <w:szCs w:val="20"/>
              </w:rPr>
              <w:t>Studiu de fezabilitate</w:t>
            </w:r>
          </w:p>
          <w:p w14:paraId="385F535B" w14:textId="77777777" w:rsidR="00C81674" w:rsidRPr="008F74D0" w:rsidRDefault="00730338" w:rsidP="00730338">
            <w:pPr>
              <w:numPr>
                <w:ilvl w:val="0"/>
                <w:numId w:val="17"/>
              </w:numPr>
              <w:shd w:val="clear" w:color="auto" w:fill="FFFFFF" w:themeFill="background1"/>
              <w:jc w:val="both"/>
              <w:rPr>
                <w:rFonts w:asciiTheme="minorHAnsi" w:hAnsiTheme="minorHAnsi" w:cstheme="minorHAnsi"/>
                <w:sz w:val="24"/>
                <w:lang w:val="it-IT"/>
              </w:rPr>
            </w:pPr>
            <w:r w:rsidRPr="008F74D0">
              <w:rPr>
                <w:rFonts w:asciiTheme="minorHAnsi" w:hAnsiTheme="minorHAnsi" w:cstheme="minorHAnsi"/>
                <w:szCs w:val="20"/>
              </w:rPr>
              <w:t>Cererea de Finanțare</w:t>
            </w:r>
          </w:p>
          <w:p w14:paraId="3C0D9630" w14:textId="77777777" w:rsidR="00C81674" w:rsidRPr="005D3865" w:rsidRDefault="00C81674" w:rsidP="00C81674">
            <w:pPr>
              <w:shd w:val="clear" w:color="auto" w:fill="FFFFFF" w:themeFill="background1"/>
              <w:jc w:val="both"/>
              <w:rPr>
                <w:rFonts w:asciiTheme="minorHAnsi" w:hAnsiTheme="minorHAnsi" w:cstheme="minorHAnsi"/>
                <w:color w:val="FF0000"/>
                <w:lang w:val="it-IT"/>
              </w:rPr>
            </w:pPr>
            <w:r w:rsidRPr="00B145F5">
              <w:rPr>
                <w:rFonts w:asciiTheme="minorHAnsi" w:hAnsiTheme="minorHAnsi" w:cstheme="minorHAnsi"/>
                <w:b/>
                <w:lang w:val="it-IT"/>
              </w:rPr>
              <w:t>Cerințele  de  conformitate  și  eligibilitate  pe  care  trebuie  să  le  îndeplinească  solicitantul, inclusiv metodologia de verificare a acestora:</w:t>
            </w:r>
          </w:p>
          <w:p w14:paraId="704777E4" w14:textId="77777777" w:rsidR="00C81674" w:rsidRPr="00E64024" w:rsidRDefault="00C81674" w:rsidP="00C81674">
            <w:pPr>
              <w:shd w:val="clear" w:color="auto" w:fill="FFFFFF" w:themeFill="background1"/>
              <w:jc w:val="both"/>
              <w:rPr>
                <w:rFonts w:asciiTheme="minorHAnsi" w:hAnsiTheme="minorHAnsi" w:cstheme="minorHAnsi"/>
                <w:lang w:val="ro-RO"/>
              </w:rPr>
            </w:pPr>
            <w:r w:rsidRPr="00E64024">
              <w:rPr>
                <w:rFonts w:asciiTheme="minorHAnsi" w:hAnsiTheme="minorHAnsi" w:cstheme="minorHAnsi"/>
                <w:lang w:val="it-IT"/>
              </w:rPr>
              <w:t xml:space="preserve">Pentru toate proiectele evaluate la nivelul GAL, expertii evaluatorii, stabiliți cu respectarea prevederilor SDL, vor verifica conformitatea și eligibilitatea proiectelor depuse și vor acorda punctajele aferente fiecărei cereri de finanțare. Toate verificările se realizează în baza fișelor de verificare elaborate la nivelul GAL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E64024">
              <w:rPr>
                <w:rFonts w:asciiTheme="minorHAnsi" w:hAnsiTheme="minorHAnsi" w:cstheme="minorHAnsi"/>
                <w:lang w:val="it-IT"/>
              </w:rPr>
              <w:t>, datate și semnate de către cel puțin doi angajați ai GAL cu atribuții în acest sens, pentru respectarea principiului de verificare ”4 ochi” și confidențialitatea datelor din cadrul proiectului.</w:t>
            </w:r>
            <w:r w:rsidRPr="00E64024">
              <w:rPr>
                <w:rFonts w:asciiTheme="minorHAnsi" w:eastAsiaTheme="minorHAnsi" w:hAnsiTheme="minorHAnsi" w:cstheme="minorHAnsi"/>
                <w:sz w:val="24"/>
                <w:szCs w:val="24"/>
                <w:lang w:val="ro-RO"/>
              </w:rPr>
              <w:t xml:space="preserve"> </w:t>
            </w:r>
            <w:r w:rsidRPr="00E64024">
              <w:rPr>
                <w:rFonts w:asciiTheme="minorHAnsi" w:hAnsiTheme="minorHAnsi" w:cstheme="minorHAnsi"/>
                <w:lang w:val="ro-RO"/>
              </w:rPr>
              <w:t>”. Dacă unul din evaluatori nu este disponibil, acesta va fi înlocuit de un alt angajat.</w:t>
            </w:r>
          </w:p>
          <w:p w14:paraId="00CF5879" w14:textId="77777777" w:rsidR="00C81674" w:rsidRPr="00E64024" w:rsidRDefault="00C81674" w:rsidP="00C81674">
            <w:pPr>
              <w:shd w:val="clear" w:color="auto" w:fill="FFFFFF" w:themeFill="background1"/>
              <w:jc w:val="both"/>
              <w:rPr>
                <w:rFonts w:asciiTheme="minorHAnsi" w:hAnsiTheme="minorHAnsi" w:cstheme="minorHAnsi"/>
                <w:b/>
                <w:lang w:val="it-IT"/>
              </w:rPr>
            </w:pPr>
            <w:r w:rsidRPr="00E64024">
              <w:rPr>
                <w:rFonts w:asciiTheme="minorHAnsi" w:hAnsiTheme="minorHAnsi" w:cstheme="minorHAnsi"/>
                <w:b/>
                <w:lang w:val="it-IT"/>
              </w:rPr>
              <w:t>Verificarea conformităţii</w:t>
            </w:r>
          </w:p>
          <w:p w14:paraId="2D81CA23" w14:textId="77777777" w:rsidR="00C81674" w:rsidRDefault="00C81674" w:rsidP="00C81674">
            <w:pPr>
              <w:shd w:val="clear" w:color="auto" w:fill="FFFFFF" w:themeFill="background1"/>
              <w:jc w:val="both"/>
              <w:rPr>
                <w:lang w:val="it-IT"/>
              </w:rPr>
            </w:pPr>
            <w:r w:rsidRPr="00E64024">
              <w:rPr>
                <w:rFonts w:asciiTheme="minorHAnsi" w:hAnsiTheme="minorHAnsi" w:cstheme="minorHAnsi"/>
                <w:lang w:val="it-IT"/>
              </w:rPr>
              <w:t>Verificarea conformităţii Cererii de Finanţare şi a anexelor acesteia se realizează pe baza „Fişei de verificare a conformităţii” ,disponi</w:t>
            </w:r>
            <w:r w:rsidRPr="00E64024">
              <w:rPr>
                <w:lang w:val="it-IT"/>
              </w:rPr>
              <w:t xml:space="preserve">bilă pe site-ul </w:t>
            </w:r>
            <w:hyperlink r:id="rId8" w:history="1">
              <w:r w:rsidR="00CA1F59">
                <w:rPr>
                  <w:rStyle w:val="Hyperlink"/>
                  <w:lang w:val="it-IT"/>
                </w:rPr>
                <w:t>www.galterasabrailei.ro</w:t>
              </w:r>
            </w:hyperlink>
            <w:r w:rsidRPr="00E64024">
              <w:rPr>
                <w:lang w:val="it-IT"/>
              </w:rPr>
              <w:t>.</w:t>
            </w:r>
          </w:p>
          <w:p w14:paraId="673472AF" w14:textId="77777777" w:rsidR="00C81674" w:rsidRPr="00E64024" w:rsidRDefault="00C81674" w:rsidP="00C81674">
            <w:pPr>
              <w:shd w:val="clear" w:color="auto" w:fill="FFFFFF" w:themeFill="background1"/>
              <w:jc w:val="both"/>
              <w:rPr>
                <w:lang w:val="it-IT"/>
              </w:rPr>
            </w:pPr>
            <w:r w:rsidRPr="00E64024">
              <w:rPr>
                <w:rFonts w:cs="Calibri"/>
                <w:lang w:val="ro-RO"/>
              </w:rPr>
              <w:t xml:space="preserve">Pentru conformitate, experţii tehnici ai GAL </w:t>
            </w:r>
            <w:r w:rsidR="00CA1F59">
              <w:rPr>
                <w:rFonts w:cs="Calibri"/>
                <w:lang w:val="ro-RO"/>
              </w:rPr>
              <w:t>Terasa</w:t>
            </w:r>
            <w:r w:rsidR="008F74D0">
              <w:rPr>
                <w:rFonts w:cs="Calibri"/>
                <w:lang w:val="ro-RO"/>
              </w:rPr>
              <w:t xml:space="preserve"> Brăilei</w:t>
            </w:r>
            <w:r w:rsidRPr="00E64024">
              <w:rPr>
                <w:rFonts w:cs="Calibri"/>
                <w:lang w:val="ro-RO"/>
              </w:rPr>
              <w:t xml:space="preserve">  vor verifica:</w:t>
            </w:r>
          </w:p>
          <w:p w14:paraId="6220A456"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lastRenderedPageBreak/>
              <w:t>a. Dosarul Cererii respectă cerințele de conformitate menționate în cadrul Ghidului Solicitantului aferent măsurii;</w:t>
            </w:r>
          </w:p>
          <w:p w14:paraId="194D6A09"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b. Dosarul Cererii de finanțare este prezentat în format tipărit şi electronic, în numărul de exemplare solicitat și cu anexele tehnice solicitate în termen de valabilitate.</w:t>
            </w:r>
          </w:p>
          <w:p w14:paraId="49E9993C"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c. Expertul GAL va verifica dacă fiecare exemplar din Cererea de finanţare a fost legat, paginat şi opisat, cu toate paginile numerotate manual în ordine de la 1 la n în partea dreaptă sus a fiecărui document, unde n este numărul total al paginilor din dosarul complet, inclusiv documentele anexate, astfel încât să nu permită detaşarea şi/sau înlocuirea documentelor.</w:t>
            </w:r>
          </w:p>
          <w:p w14:paraId="21A874F5"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d. Dacă cererea de finanţare este incompletă la depunerea anterioară, se va dezlega dosarul şi se va adăuga documentul lipsă, paginile vor fi renumerotate (numerele vechi vor fi tăiate cu o linie orizontală), opisul se va reface şi dosarul va fi legat din nou.</w:t>
            </w:r>
          </w:p>
          <w:p w14:paraId="569B8C88"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e. Copiile documentelor originale care rămân în posesia solicitantului (ex: act de proprietate, bilanţ contabil vizat de administraţia financiară), trebuie să conţină menţiunea „Conform cu originalul”. Exemplarul - copie va avea înscris pe copertă, în partea superioară dreaptă, menţiunea «COPIE».</w:t>
            </w:r>
            <w:r>
              <w:rPr>
                <w:rFonts w:cs="Calibri"/>
                <w:lang w:val="ro-RO"/>
              </w:rPr>
              <w:t xml:space="preserve"> La depunerea dosarului Cererii de finantare vor fi prezentate expertului GAL documentele originale care au fost atasate in copie.</w:t>
            </w:r>
          </w:p>
          <w:p w14:paraId="286B19B8" w14:textId="77777777" w:rsidR="00C81674" w:rsidRPr="00D77F24" w:rsidRDefault="00C81674" w:rsidP="00C81674">
            <w:pPr>
              <w:shd w:val="clear" w:color="auto" w:fill="FFFFFF" w:themeFill="background1"/>
              <w:jc w:val="both"/>
              <w:rPr>
                <w:rFonts w:eastAsia="Calibri" w:cs="Calibri"/>
                <w:b/>
                <w:lang w:val="it-IT"/>
              </w:rPr>
            </w:pPr>
            <w:r w:rsidRPr="00D77F24">
              <w:rPr>
                <w:rFonts w:eastAsia="Calibri" w:cs="Calibri"/>
                <w:b/>
                <w:lang w:val="it-IT"/>
              </w:rPr>
              <w:t>Verificarea eligibilității</w:t>
            </w:r>
          </w:p>
          <w:p w14:paraId="2FC6794B" w14:textId="77777777" w:rsidR="00C81674" w:rsidRPr="00D77F24" w:rsidRDefault="00C81674" w:rsidP="00C81674">
            <w:pPr>
              <w:shd w:val="clear" w:color="auto" w:fill="FFFFFF" w:themeFill="background1"/>
              <w:jc w:val="both"/>
              <w:rPr>
                <w:rFonts w:eastAsia="Calibri" w:cs="Calibri"/>
                <w:lang w:val="ro-RO"/>
              </w:rPr>
            </w:pPr>
            <w:r w:rsidRPr="00D77F24">
              <w:rPr>
                <w:rFonts w:eastAsia="Calibri" w:cs="Calibri"/>
                <w:lang w:val="ro-RO"/>
              </w:rPr>
              <w:t xml:space="preserve">Verificarea eligibilității se realizează pe baza Fișei de Verificare a Criteriilor de Eligibilitate aferentă  măsurii, elaborată de GAL </w:t>
            </w:r>
            <w:r w:rsidR="00CA1F59">
              <w:rPr>
                <w:rFonts w:eastAsia="Calibri" w:cs="Calibri"/>
                <w:lang w:val="ro-RO"/>
              </w:rPr>
              <w:t>Terasa</w:t>
            </w:r>
            <w:r w:rsidR="008F74D0">
              <w:rPr>
                <w:rFonts w:eastAsia="Calibri" w:cs="Calibri"/>
                <w:lang w:val="ro-RO"/>
              </w:rPr>
              <w:t xml:space="preserve"> Brăilei</w:t>
            </w:r>
            <w:r w:rsidRPr="00D77F24">
              <w:rPr>
                <w:rFonts w:eastAsia="Calibri" w:cs="Calibri"/>
                <w:lang w:val="ro-RO"/>
              </w:rPr>
              <w:t xml:space="preserve">  și afișată pe site-ul </w:t>
            </w:r>
            <w:r w:rsidR="00CA1F59">
              <w:rPr>
                <w:rFonts w:eastAsia="Calibri" w:cs="Calibri"/>
                <w:lang w:val="ro-RO"/>
              </w:rPr>
              <w:t>www.galterasabrailei.ro</w:t>
            </w:r>
          </w:p>
          <w:p w14:paraId="6C27F6BA" w14:textId="77777777" w:rsidR="00C81674" w:rsidRPr="00D77F24" w:rsidRDefault="00C81674" w:rsidP="00C81674">
            <w:pPr>
              <w:shd w:val="clear" w:color="auto" w:fill="FFFFFF" w:themeFill="background1"/>
              <w:jc w:val="both"/>
              <w:rPr>
                <w:rFonts w:cs="Calibri"/>
                <w:lang w:val="ro-RO"/>
              </w:rPr>
            </w:pPr>
            <w:r w:rsidRPr="00D77F24">
              <w:rPr>
                <w:rFonts w:cs="Calibri"/>
                <w:lang w:val="ro-RO"/>
              </w:rPr>
              <w:t>Pentru eligibilitate se vor verifica:</w:t>
            </w:r>
          </w:p>
          <w:p w14:paraId="54313E85"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Eligibilitatea solicitantului, a acțiunilor și a cheltuielilor prevăzute în proiect;</w:t>
            </w:r>
          </w:p>
          <w:p w14:paraId="00386563"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Criteriile de eligibilitate;</w:t>
            </w:r>
          </w:p>
          <w:p w14:paraId="0E963E1E"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Toate documentele anexate.</w:t>
            </w:r>
          </w:p>
          <w:p w14:paraId="34D9AC63" w14:textId="77777777" w:rsidR="00C81674" w:rsidRPr="00FD783A" w:rsidRDefault="00C81674" w:rsidP="00C81674">
            <w:pPr>
              <w:shd w:val="clear" w:color="auto" w:fill="FFFFFF" w:themeFill="background1"/>
              <w:jc w:val="both"/>
              <w:rPr>
                <w:rFonts w:asciiTheme="minorHAnsi" w:hAnsiTheme="minorHAnsi" w:cstheme="minorHAnsi"/>
                <w:b/>
                <w:lang w:val="it-IT"/>
              </w:rPr>
            </w:pPr>
            <w:r w:rsidRPr="00D77F24">
              <w:rPr>
                <w:rFonts w:cs="Calibri"/>
                <w:lang w:val="it-IT"/>
              </w:rPr>
              <w:t xml:space="preserve">În vederea depunerii proiectului, solicitantii trebuie să respecte urmatoarele </w:t>
            </w:r>
            <w:r w:rsidRPr="00D77F24">
              <w:rPr>
                <w:rFonts w:cs="Calibri"/>
                <w:b/>
                <w:lang w:val="it-IT"/>
              </w:rPr>
              <w:t xml:space="preserve">condiții  de </w:t>
            </w:r>
            <w:r w:rsidRPr="00FD783A">
              <w:rPr>
                <w:rFonts w:asciiTheme="minorHAnsi" w:hAnsiTheme="minorHAnsi" w:cstheme="minorHAnsi"/>
                <w:b/>
                <w:lang w:val="it-IT"/>
              </w:rPr>
              <w:t>eligibilitate:</w:t>
            </w:r>
          </w:p>
          <w:p w14:paraId="1DB72F9C" w14:textId="77777777" w:rsidR="00FC149A" w:rsidRPr="00FC149A" w:rsidRDefault="00FC149A" w:rsidP="00FC149A">
            <w:pPr>
              <w:numPr>
                <w:ilvl w:val="0"/>
                <w:numId w:val="27"/>
              </w:numPr>
              <w:shd w:val="clear" w:color="auto" w:fill="F2F2F2" w:themeFill="background1" w:themeFillShade="F2"/>
              <w:spacing w:after="160" w:line="259" w:lineRule="auto"/>
              <w:contextualSpacing/>
              <w:rPr>
                <w:rFonts w:ascii="Times New Roman" w:eastAsia="Trebuchet MS" w:hAnsi="Times New Roman"/>
                <w:b/>
                <w:sz w:val="24"/>
                <w:szCs w:val="24"/>
              </w:rPr>
            </w:pPr>
            <w:r w:rsidRPr="00FC149A">
              <w:rPr>
                <w:rFonts w:ascii="Times New Roman" w:eastAsia="Trebuchet MS" w:hAnsi="Times New Roman"/>
                <w:b/>
                <w:spacing w:val="1"/>
                <w:position w:val="-1"/>
                <w:sz w:val="24"/>
                <w:szCs w:val="24"/>
              </w:rPr>
              <w:t>EG</w:t>
            </w:r>
            <w:r w:rsidRPr="00FC149A">
              <w:rPr>
                <w:rFonts w:ascii="Times New Roman" w:eastAsia="Trebuchet MS" w:hAnsi="Times New Roman"/>
                <w:b/>
                <w:spacing w:val="6"/>
                <w:position w:val="-1"/>
                <w:sz w:val="24"/>
                <w:szCs w:val="24"/>
              </w:rPr>
              <w:t xml:space="preserve"> </w:t>
            </w:r>
            <w:r w:rsidRPr="00FC149A">
              <w:rPr>
                <w:rFonts w:ascii="Times New Roman" w:eastAsia="Trebuchet MS" w:hAnsi="Times New Roman"/>
                <w:b/>
                <w:spacing w:val="1"/>
                <w:position w:val="-1"/>
                <w:sz w:val="24"/>
                <w:szCs w:val="24"/>
              </w:rPr>
              <w:t>1:</w:t>
            </w:r>
            <w:r w:rsidRPr="00FC149A">
              <w:rPr>
                <w:rFonts w:ascii="Times New Roman" w:eastAsia="Trebuchet MS" w:hAnsi="Times New Roman"/>
                <w:b/>
                <w:spacing w:val="7"/>
                <w:position w:val="-1"/>
                <w:sz w:val="24"/>
                <w:szCs w:val="24"/>
              </w:rPr>
              <w:t xml:space="preserve"> </w:t>
            </w:r>
            <w:r w:rsidRPr="00FC149A">
              <w:rPr>
                <w:rFonts w:ascii="Times New Roman" w:eastAsia="Trebuchet MS" w:hAnsi="Times New Roman"/>
                <w:b/>
                <w:position w:val="-1"/>
                <w:sz w:val="24"/>
                <w:szCs w:val="24"/>
              </w:rPr>
              <w:t>So</w:t>
            </w:r>
            <w:r w:rsidRPr="00FC149A">
              <w:rPr>
                <w:rFonts w:ascii="Times New Roman" w:eastAsia="Trebuchet MS" w:hAnsi="Times New Roman"/>
                <w:b/>
                <w:spacing w:val="1"/>
                <w:position w:val="-1"/>
                <w:sz w:val="24"/>
                <w:szCs w:val="24"/>
              </w:rPr>
              <w:t>l</w:t>
            </w:r>
            <w:r w:rsidRPr="00FC149A">
              <w:rPr>
                <w:rFonts w:ascii="Times New Roman" w:eastAsia="Trebuchet MS" w:hAnsi="Times New Roman"/>
                <w:b/>
                <w:position w:val="-1"/>
                <w:sz w:val="24"/>
                <w:szCs w:val="24"/>
              </w:rPr>
              <w:t>i</w:t>
            </w:r>
            <w:r w:rsidRPr="00FC149A">
              <w:rPr>
                <w:rFonts w:ascii="Times New Roman" w:eastAsia="Trebuchet MS" w:hAnsi="Times New Roman"/>
                <w:b/>
                <w:spacing w:val="1"/>
                <w:position w:val="-1"/>
                <w:sz w:val="24"/>
                <w:szCs w:val="24"/>
              </w:rPr>
              <w:t>ci</w:t>
            </w:r>
            <w:r w:rsidRPr="00FC149A">
              <w:rPr>
                <w:rFonts w:ascii="Times New Roman" w:eastAsia="Trebuchet MS" w:hAnsi="Times New Roman"/>
                <w:b/>
                <w:position w:val="-1"/>
                <w:sz w:val="24"/>
                <w:szCs w:val="24"/>
              </w:rPr>
              <w:t>ta</w:t>
            </w:r>
            <w:r w:rsidRPr="00FC149A">
              <w:rPr>
                <w:rFonts w:ascii="Times New Roman" w:eastAsia="Trebuchet MS" w:hAnsi="Times New Roman"/>
                <w:b/>
                <w:spacing w:val="-1"/>
                <w:position w:val="-1"/>
                <w:sz w:val="24"/>
                <w:szCs w:val="24"/>
              </w:rPr>
              <w:t>n</w:t>
            </w:r>
            <w:r w:rsidRPr="00FC149A">
              <w:rPr>
                <w:rFonts w:ascii="Times New Roman" w:eastAsia="Trebuchet MS" w:hAnsi="Times New Roman"/>
                <w:b/>
                <w:spacing w:val="1"/>
                <w:position w:val="-1"/>
                <w:sz w:val="24"/>
                <w:szCs w:val="24"/>
              </w:rPr>
              <w:t>tul</w:t>
            </w:r>
            <w:r w:rsidRPr="00FC149A">
              <w:rPr>
                <w:rFonts w:ascii="Times New Roman" w:eastAsia="Trebuchet MS" w:hAnsi="Times New Roman"/>
                <w:b/>
                <w:spacing w:val="32"/>
                <w:position w:val="-1"/>
                <w:sz w:val="24"/>
                <w:szCs w:val="24"/>
              </w:rPr>
              <w:t xml:space="preserve"> trebuie sa </w:t>
            </w:r>
            <w:r w:rsidRPr="00FC149A">
              <w:rPr>
                <w:rFonts w:ascii="Times New Roman" w:eastAsia="Trebuchet MS" w:hAnsi="Times New Roman"/>
                <w:b/>
                <w:spacing w:val="1"/>
                <w:position w:val="-1"/>
                <w:sz w:val="24"/>
                <w:szCs w:val="24"/>
              </w:rPr>
              <w:t>se</w:t>
            </w:r>
            <w:r w:rsidRPr="00FC149A">
              <w:rPr>
                <w:rFonts w:ascii="Times New Roman" w:eastAsia="Trebuchet MS" w:hAnsi="Times New Roman"/>
                <w:b/>
                <w:spacing w:val="8"/>
                <w:position w:val="-1"/>
                <w:sz w:val="24"/>
                <w:szCs w:val="24"/>
              </w:rPr>
              <w:t xml:space="preserve"> </w:t>
            </w:r>
            <w:r w:rsidRPr="00FC149A">
              <w:rPr>
                <w:rFonts w:ascii="Times New Roman" w:eastAsia="Trebuchet MS" w:hAnsi="Times New Roman"/>
                <w:b/>
                <w:spacing w:val="-1"/>
                <w:position w:val="-1"/>
                <w:sz w:val="24"/>
                <w:szCs w:val="24"/>
              </w:rPr>
              <w:t>î</w:t>
            </w:r>
            <w:r w:rsidRPr="00FC149A">
              <w:rPr>
                <w:rFonts w:ascii="Times New Roman" w:eastAsia="Trebuchet MS" w:hAnsi="Times New Roman"/>
                <w:b/>
                <w:position w:val="-1"/>
                <w:sz w:val="24"/>
                <w:szCs w:val="24"/>
              </w:rPr>
              <w:t>n</w:t>
            </w:r>
            <w:r w:rsidRPr="00FC149A">
              <w:rPr>
                <w:rFonts w:ascii="Times New Roman" w:eastAsia="Trebuchet MS" w:hAnsi="Times New Roman"/>
                <w:b/>
                <w:spacing w:val="1"/>
                <w:position w:val="-1"/>
                <w:sz w:val="24"/>
                <w:szCs w:val="24"/>
              </w:rPr>
              <w:t>cad</w:t>
            </w:r>
            <w:r w:rsidRPr="00FC149A">
              <w:rPr>
                <w:rFonts w:ascii="Times New Roman" w:eastAsia="Trebuchet MS" w:hAnsi="Times New Roman"/>
                <w:b/>
                <w:spacing w:val="-1"/>
                <w:position w:val="-1"/>
                <w:sz w:val="24"/>
                <w:szCs w:val="24"/>
              </w:rPr>
              <w:t>r</w:t>
            </w:r>
            <w:r w:rsidRPr="00FC149A">
              <w:rPr>
                <w:rFonts w:ascii="Times New Roman" w:eastAsia="Trebuchet MS" w:hAnsi="Times New Roman"/>
                <w:b/>
                <w:spacing w:val="1"/>
                <w:position w:val="-1"/>
                <w:sz w:val="24"/>
                <w:szCs w:val="24"/>
              </w:rPr>
              <w:t>ea</w:t>
            </w:r>
            <w:r w:rsidRPr="00FC149A">
              <w:rPr>
                <w:rFonts w:ascii="Times New Roman" w:eastAsia="Trebuchet MS" w:hAnsi="Times New Roman"/>
                <w:b/>
                <w:position w:val="-1"/>
                <w:sz w:val="24"/>
                <w:szCs w:val="24"/>
              </w:rPr>
              <w:t>ze</w:t>
            </w:r>
            <w:r w:rsidRPr="00FC149A">
              <w:rPr>
                <w:rFonts w:ascii="Times New Roman" w:eastAsia="Trebuchet MS" w:hAnsi="Times New Roman"/>
                <w:b/>
                <w:spacing w:val="33"/>
                <w:position w:val="-1"/>
                <w:sz w:val="24"/>
                <w:szCs w:val="24"/>
              </w:rPr>
              <w:t xml:space="preserve"> </w:t>
            </w:r>
            <w:r w:rsidRPr="00FC149A">
              <w:rPr>
                <w:rFonts w:ascii="Times New Roman" w:eastAsia="Trebuchet MS" w:hAnsi="Times New Roman"/>
                <w:b/>
                <w:position w:val="-1"/>
                <w:sz w:val="24"/>
                <w:szCs w:val="24"/>
              </w:rPr>
              <w:t>în</w:t>
            </w:r>
            <w:r w:rsidRPr="00FC149A">
              <w:rPr>
                <w:rFonts w:ascii="Times New Roman" w:eastAsia="Trebuchet MS" w:hAnsi="Times New Roman"/>
                <w:b/>
                <w:spacing w:val="8"/>
                <w:position w:val="-1"/>
                <w:sz w:val="24"/>
                <w:szCs w:val="24"/>
              </w:rPr>
              <w:t xml:space="preserve"> </w:t>
            </w:r>
            <w:r w:rsidRPr="00FC149A">
              <w:rPr>
                <w:rFonts w:ascii="Times New Roman" w:eastAsia="Trebuchet MS" w:hAnsi="Times New Roman"/>
                <w:b/>
                <w:spacing w:val="1"/>
                <w:position w:val="-1"/>
                <w:sz w:val="24"/>
                <w:szCs w:val="24"/>
              </w:rPr>
              <w:t>c</w:t>
            </w:r>
            <w:r w:rsidRPr="00FC149A">
              <w:rPr>
                <w:rFonts w:ascii="Times New Roman" w:eastAsia="Trebuchet MS" w:hAnsi="Times New Roman"/>
                <w:b/>
                <w:position w:val="-1"/>
                <w:sz w:val="24"/>
                <w:szCs w:val="24"/>
              </w:rPr>
              <w:t>at</w:t>
            </w:r>
            <w:r w:rsidRPr="00FC149A">
              <w:rPr>
                <w:rFonts w:ascii="Times New Roman" w:eastAsia="Trebuchet MS" w:hAnsi="Times New Roman"/>
                <w:b/>
                <w:spacing w:val="1"/>
                <w:position w:val="-1"/>
                <w:sz w:val="24"/>
                <w:szCs w:val="24"/>
              </w:rPr>
              <w:t>e</w:t>
            </w:r>
            <w:r w:rsidRPr="00FC149A">
              <w:rPr>
                <w:rFonts w:ascii="Times New Roman" w:eastAsia="Trebuchet MS" w:hAnsi="Times New Roman"/>
                <w:b/>
                <w:position w:val="-1"/>
                <w:sz w:val="24"/>
                <w:szCs w:val="24"/>
              </w:rPr>
              <w:t>goria</w:t>
            </w:r>
            <w:r w:rsidRPr="00FC149A">
              <w:rPr>
                <w:rFonts w:ascii="Times New Roman" w:eastAsia="Trebuchet MS" w:hAnsi="Times New Roman"/>
                <w:b/>
                <w:spacing w:val="8"/>
                <w:position w:val="-1"/>
                <w:sz w:val="24"/>
                <w:szCs w:val="24"/>
              </w:rPr>
              <w:t xml:space="preserve"> </w:t>
            </w:r>
            <w:r w:rsidRPr="00FC149A">
              <w:rPr>
                <w:rFonts w:ascii="Times New Roman" w:eastAsia="Trebuchet MS" w:hAnsi="Times New Roman"/>
                <w:b/>
                <w:spacing w:val="1"/>
                <w:position w:val="-1"/>
                <w:sz w:val="24"/>
                <w:szCs w:val="24"/>
              </w:rPr>
              <w:t>b</w:t>
            </w:r>
            <w:r w:rsidRPr="00FC149A">
              <w:rPr>
                <w:rFonts w:ascii="Times New Roman" w:eastAsia="Trebuchet MS" w:hAnsi="Times New Roman"/>
                <w:b/>
                <w:position w:val="-1"/>
                <w:sz w:val="24"/>
                <w:szCs w:val="24"/>
              </w:rPr>
              <w:t>ene</w:t>
            </w:r>
            <w:r w:rsidRPr="00FC149A">
              <w:rPr>
                <w:rFonts w:ascii="Times New Roman" w:eastAsia="Trebuchet MS" w:hAnsi="Times New Roman"/>
                <w:b/>
                <w:spacing w:val="2"/>
                <w:position w:val="-1"/>
                <w:sz w:val="24"/>
                <w:szCs w:val="24"/>
              </w:rPr>
              <w:t>f</w:t>
            </w:r>
            <w:r w:rsidRPr="00FC149A">
              <w:rPr>
                <w:rFonts w:ascii="Times New Roman" w:eastAsia="Trebuchet MS" w:hAnsi="Times New Roman"/>
                <w:b/>
                <w:spacing w:val="-1"/>
                <w:position w:val="-1"/>
                <w:sz w:val="24"/>
                <w:szCs w:val="24"/>
              </w:rPr>
              <w:t>i</w:t>
            </w:r>
            <w:r w:rsidRPr="00FC149A">
              <w:rPr>
                <w:rFonts w:ascii="Times New Roman" w:eastAsia="Trebuchet MS" w:hAnsi="Times New Roman"/>
                <w:b/>
                <w:position w:val="-1"/>
                <w:sz w:val="24"/>
                <w:szCs w:val="24"/>
              </w:rPr>
              <w:t>ci</w:t>
            </w:r>
            <w:r w:rsidRPr="00FC149A">
              <w:rPr>
                <w:rFonts w:ascii="Times New Roman" w:eastAsia="Trebuchet MS" w:hAnsi="Times New Roman"/>
                <w:b/>
                <w:spacing w:val="2"/>
                <w:position w:val="-1"/>
                <w:sz w:val="24"/>
                <w:szCs w:val="24"/>
              </w:rPr>
              <w:t>a</w:t>
            </w:r>
            <w:r w:rsidRPr="00FC149A">
              <w:rPr>
                <w:rFonts w:ascii="Times New Roman" w:eastAsia="Trebuchet MS" w:hAnsi="Times New Roman"/>
                <w:b/>
                <w:position w:val="-1"/>
                <w:sz w:val="24"/>
                <w:szCs w:val="24"/>
              </w:rPr>
              <w:t>rilor</w:t>
            </w:r>
            <w:r w:rsidRPr="00FC149A">
              <w:rPr>
                <w:rFonts w:ascii="Times New Roman" w:eastAsia="Trebuchet MS" w:hAnsi="Times New Roman"/>
                <w:b/>
                <w:spacing w:val="32"/>
                <w:position w:val="-1"/>
                <w:sz w:val="24"/>
                <w:szCs w:val="24"/>
              </w:rPr>
              <w:t xml:space="preserve"> </w:t>
            </w:r>
            <w:r w:rsidRPr="00FC149A">
              <w:rPr>
                <w:rFonts w:ascii="Times New Roman" w:eastAsia="Trebuchet MS" w:hAnsi="Times New Roman"/>
                <w:b/>
                <w:w w:val="103"/>
                <w:position w:val="-1"/>
                <w:sz w:val="24"/>
                <w:szCs w:val="24"/>
              </w:rPr>
              <w:t>eli</w:t>
            </w:r>
            <w:r w:rsidRPr="00FC149A">
              <w:rPr>
                <w:rFonts w:ascii="Times New Roman" w:eastAsia="Trebuchet MS" w:hAnsi="Times New Roman"/>
                <w:b/>
                <w:spacing w:val="1"/>
                <w:w w:val="103"/>
                <w:position w:val="-1"/>
                <w:sz w:val="24"/>
                <w:szCs w:val="24"/>
              </w:rPr>
              <w:t>gi</w:t>
            </w:r>
            <w:r w:rsidRPr="00FC149A">
              <w:rPr>
                <w:rFonts w:ascii="Times New Roman" w:eastAsia="Trebuchet MS" w:hAnsi="Times New Roman"/>
                <w:b/>
                <w:spacing w:val="-1"/>
                <w:w w:val="103"/>
                <w:position w:val="-1"/>
                <w:sz w:val="24"/>
                <w:szCs w:val="24"/>
              </w:rPr>
              <w:t>b</w:t>
            </w:r>
            <w:r w:rsidRPr="00FC149A">
              <w:rPr>
                <w:rFonts w:ascii="Times New Roman" w:eastAsia="Trebuchet MS" w:hAnsi="Times New Roman"/>
                <w:b/>
                <w:w w:val="103"/>
                <w:position w:val="-1"/>
                <w:sz w:val="24"/>
                <w:szCs w:val="24"/>
              </w:rPr>
              <w:t>i</w:t>
            </w:r>
            <w:r w:rsidRPr="00FC149A">
              <w:rPr>
                <w:rFonts w:ascii="Times New Roman" w:eastAsia="Trebuchet MS" w:hAnsi="Times New Roman"/>
                <w:b/>
                <w:spacing w:val="1"/>
                <w:w w:val="103"/>
                <w:position w:val="-1"/>
                <w:sz w:val="24"/>
                <w:szCs w:val="24"/>
              </w:rPr>
              <w:t>l</w:t>
            </w:r>
            <w:r w:rsidRPr="00FC149A">
              <w:rPr>
                <w:rFonts w:ascii="Times New Roman" w:eastAsia="Trebuchet MS" w:hAnsi="Times New Roman"/>
                <w:b/>
                <w:w w:val="103"/>
                <w:position w:val="-1"/>
                <w:sz w:val="24"/>
                <w:szCs w:val="24"/>
              </w:rPr>
              <w:t>i</w:t>
            </w:r>
          </w:p>
          <w:p w14:paraId="17AA30F7" w14:textId="77777777" w:rsidR="00FC149A" w:rsidRPr="00FC149A" w:rsidRDefault="00FC149A" w:rsidP="00FC149A">
            <w:pPr>
              <w:autoSpaceDE w:val="0"/>
              <w:autoSpaceDN w:val="0"/>
              <w:adjustRightInd w:val="0"/>
              <w:spacing w:after="0" w:line="240" w:lineRule="auto"/>
              <w:rPr>
                <w:rFonts w:ascii="Wingdings" w:eastAsiaTheme="minorHAnsi" w:hAnsi="Wingdings" w:cs="Wingdings"/>
                <w:color w:val="000000"/>
                <w:sz w:val="24"/>
                <w:szCs w:val="24"/>
                <w:lang w:val="ro-RO"/>
              </w:rPr>
            </w:pPr>
          </w:p>
          <w:p w14:paraId="77253D88"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Persoană fizică autorizată </w:t>
            </w:r>
            <w:r w:rsidRPr="00FC149A">
              <w:rPr>
                <w:rFonts w:ascii="Cambria Math" w:eastAsiaTheme="minorHAnsi" w:hAnsi="Cambria Math" w:cs="Cambria Math"/>
                <w:color w:val="000000"/>
                <w:sz w:val="23"/>
                <w:szCs w:val="23"/>
                <w:lang w:val="ro-RO"/>
              </w:rPr>
              <w:t>‐</w:t>
            </w:r>
            <w:r w:rsidRPr="00FC149A">
              <w:rPr>
                <w:rFonts w:ascii="Times New Roman" w:eastAsiaTheme="minorHAnsi" w:hAnsi="Times New Roman"/>
                <w:color w:val="000000"/>
                <w:sz w:val="23"/>
                <w:szCs w:val="23"/>
                <w:lang w:val="ro-RO"/>
              </w:rPr>
              <w:t xml:space="preserve">înființată în baza OUG nr. 44/ 2008 privind desfășurarea activităților economice de către persoanele fizice autorizate, întreprinderile individuale și întreprinderile familiale, cu modificările și completările ulterioare; </w:t>
            </w:r>
          </w:p>
          <w:p w14:paraId="6AB68762"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Întreprindere individuală </w:t>
            </w:r>
            <w:r w:rsidRPr="00FC149A">
              <w:rPr>
                <w:rFonts w:ascii="Times New Roman" w:eastAsiaTheme="minorHAnsi" w:hAnsi="Times New Roman"/>
                <w:color w:val="000000"/>
                <w:sz w:val="23"/>
                <w:szCs w:val="23"/>
                <w:lang w:val="ro-RO"/>
              </w:rPr>
              <w:t xml:space="preserve">înființată în baza OUG nr. 44/ 2008, cu modificările și completările ulterioare; </w:t>
            </w:r>
          </w:p>
          <w:p w14:paraId="7774B9E7"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Întreprindere familială </w:t>
            </w:r>
            <w:r w:rsidRPr="00FC149A">
              <w:rPr>
                <w:rFonts w:ascii="Times New Roman" w:eastAsiaTheme="minorHAnsi" w:hAnsi="Times New Roman"/>
                <w:color w:val="000000"/>
                <w:sz w:val="23"/>
                <w:szCs w:val="23"/>
                <w:lang w:val="ro-RO"/>
              </w:rPr>
              <w:t xml:space="preserve">înființată în baza OUG nr. 44/ 2008 cu modificările și completările ulterioare; </w:t>
            </w:r>
          </w:p>
          <w:p w14:paraId="540CC40F"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nume colectiv – SNC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societăților nr. 31/1990, republicata, cu modificările și completările ulterioare; </w:t>
            </w:r>
          </w:p>
          <w:p w14:paraId="08CA5815"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comandită simplă – SCS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nr. 31/1990, republicata cu modificările și completările ulterioare); </w:t>
            </w:r>
          </w:p>
          <w:p w14:paraId="55A1CEEE"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lastRenderedPageBreak/>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pe acțiuni – SA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nr. 31/ 1990, republicată cu modificările și completările ulterioare; </w:t>
            </w:r>
          </w:p>
          <w:p w14:paraId="3B8C6E3B"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comandită pe acțiuni – SCA- </w:t>
            </w:r>
            <w:r w:rsidRPr="00FC149A">
              <w:rPr>
                <w:rFonts w:ascii="Times New Roman" w:eastAsiaTheme="minorHAnsi" w:hAnsi="Times New Roman"/>
                <w:color w:val="000000"/>
                <w:sz w:val="23"/>
                <w:szCs w:val="23"/>
                <w:lang w:val="ro-RO"/>
              </w:rPr>
              <w:t xml:space="preserve">înființată în baza Legii nr. 31/1990, republicată cu modificările și completările ulterioare; </w:t>
            </w:r>
          </w:p>
          <w:p w14:paraId="156DAB3F"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Societate cu răspundere limitată</w:t>
            </w:r>
            <w:r w:rsidRPr="00FC149A">
              <w:rPr>
                <w:rFonts w:ascii="Times New Roman" w:eastAsiaTheme="minorHAnsi" w:hAnsi="Times New Roman"/>
                <w:b/>
                <w:bCs/>
                <w:color w:val="000000"/>
                <w:sz w:val="16"/>
                <w:szCs w:val="16"/>
                <w:lang w:val="ro-RO"/>
              </w:rPr>
              <w:t xml:space="preserve">6 </w:t>
            </w:r>
            <w:r w:rsidRPr="00FC149A">
              <w:rPr>
                <w:rFonts w:ascii="Times New Roman" w:eastAsiaTheme="minorHAnsi" w:hAnsi="Times New Roman"/>
                <w:b/>
                <w:bCs/>
                <w:color w:val="000000"/>
                <w:sz w:val="23"/>
                <w:szCs w:val="23"/>
                <w:lang w:val="ro-RO"/>
              </w:rPr>
              <w:t xml:space="preserve">– SRL- </w:t>
            </w:r>
            <w:r w:rsidRPr="00FC149A">
              <w:rPr>
                <w:rFonts w:ascii="Times New Roman" w:eastAsiaTheme="minorHAnsi" w:hAnsi="Times New Roman"/>
                <w:color w:val="000000"/>
                <w:sz w:val="23"/>
                <w:szCs w:val="23"/>
                <w:lang w:val="ro-RO"/>
              </w:rPr>
              <w:t xml:space="preserve">înființată în baza Legii nr. 31/1990, republicata, cu modificările și completările ulterioare; </w:t>
            </w:r>
          </w:p>
          <w:p w14:paraId="2B4F5340"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comercială cu capital privat </w:t>
            </w:r>
            <w:r w:rsidRPr="00FC149A">
              <w:rPr>
                <w:rFonts w:ascii="Times New Roman" w:eastAsiaTheme="minorHAnsi" w:hAnsi="Times New Roman"/>
                <w:color w:val="000000"/>
                <w:sz w:val="23"/>
                <w:szCs w:val="23"/>
                <w:lang w:val="ro-RO"/>
              </w:rPr>
              <w:t xml:space="preserve">înființată în baza Legii nr. 15/1990 privind reorganizarea unităților economice de stat ca regii autonome si societăți comerciale, cu modificările și completările ulterioare; </w:t>
            </w:r>
          </w:p>
          <w:p w14:paraId="1D397D0B"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agricolă </w:t>
            </w:r>
            <w:r w:rsidRPr="00FC149A">
              <w:rPr>
                <w:rFonts w:ascii="Times New Roman" w:eastAsiaTheme="minorHAnsi" w:hAnsi="Times New Roman"/>
                <w:color w:val="000000"/>
                <w:sz w:val="23"/>
                <w:szCs w:val="23"/>
                <w:lang w:val="ro-RO"/>
              </w:rPr>
              <w:t xml:space="preserve">înființată în baza Legii nr. 36/1991 privind societățile agricole si alte forme de asociere in agricultura cu modificările și completările ulterioare; </w:t>
            </w:r>
          </w:p>
          <w:p w14:paraId="417ECAB7"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cooperativă de gradul 1 </w:t>
            </w:r>
            <w:r w:rsidRPr="00FC149A">
              <w:rPr>
                <w:rFonts w:ascii="Times New Roman" w:eastAsiaTheme="minorHAnsi" w:hAnsi="Times New Roman"/>
                <w:color w:val="000000"/>
                <w:sz w:val="23"/>
                <w:szCs w:val="23"/>
                <w:lang w:val="ro-RO"/>
              </w:rPr>
              <w:t xml:space="preserve">înființată în baza Legii nr. 1/2005 privind organizarea şi funcționarea cooperației, republicată, respectiv societăți cooperative meșteșugărești și societăți cooperative de consum care au prevăzute în actul constitutiv ca obiect desfășurarea de activități neagricole; </w:t>
            </w:r>
          </w:p>
          <w:p w14:paraId="38339F67"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Cooperativă agricolă de grad 1</w:t>
            </w:r>
            <w:r w:rsidRPr="00FC149A">
              <w:rPr>
                <w:rFonts w:ascii="Times New Roman" w:eastAsiaTheme="minorHAnsi" w:hAnsi="Times New Roman"/>
                <w:b/>
                <w:bCs/>
                <w:color w:val="000000"/>
                <w:sz w:val="16"/>
                <w:szCs w:val="16"/>
                <w:lang w:val="ro-RO"/>
              </w:rPr>
              <w:t xml:space="preserve"> </w:t>
            </w:r>
            <w:r w:rsidRPr="00FC149A">
              <w:rPr>
                <w:rFonts w:ascii="Times New Roman" w:eastAsiaTheme="minorHAnsi" w:hAnsi="Times New Roman"/>
                <w:color w:val="000000"/>
                <w:sz w:val="23"/>
                <w:szCs w:val="23"/>
                <w:lang w:val="ro-RO"/>
              </w:rPr>
              <w:t xml:space="preserve">înființată în baza Legii cooperației agricole nr. 566/2004, cu modificările și completările ulterioare. </w:t>
            </w:r>
          </w:p>
          <w:p w14:paraId="2F7712DA" w14:textId="77777777" w:rsidR="00FC149A" w:rsidRPr="00FC149A" w:rsidRDefault="00FC149A" w:rsidP="00FC149A">
            <w:pPr>
              <w:spacing w:before="12"/>
              <w:rPr>
                <w:rFonts w:ascii="Times New Roman" w:eastAsia="Calibri" w:hAnsi="Times New Roman"/>
                <w:sz w:val="24"/>
                <w:szCs w:val="24"/>
              </w:rPr>
            </w:pPr>
          </w:p>
          <w:p w14:paraId="061B0646" w14:textId="77777777" w:rsidR="00FC149A" w:rsidRPr="00FC149A" w:rsidRDefault="00FC149A" w:rsidP="00FC149A">
            <w:pPr>
              <w:rPr>
                <w:rFonts w:ascii="Times New Roman" w:eastAsia="Calibri" w:hAnsi="Times New Roman"/>
                <w:sz w:val="24"/>
                <w:szCs w:val="24"/>
              </w:rPr>
            </w:pPr>
          </w:p>
          <w:p w14:paraId="55CC4D12" w14:textId="77777777" w:rsidR="00FC149A" w:rsidRPr="00FC149A" w:rsidRDefault="00FC149A" w:rsidP="00FC149A">
            <w:pPr>
              <w:numPr>
                <w:ilvl w:val="0"/>
                <w:numId w:val="27"/>
              </w:numPr>
              <w:shd w:val="clear" w:color="auto" w:fill="F2F2F2" w:themeFill="background1" w:themeFillShade="F2"/>
              <w:spacing w:after="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48"/>
                <w:sz w:val="24"/>
                <w:szCs w:val="24"/>
              </w:rPr>
              <w:t xml:space="preserve"> </w:t>
            </w:r>
            <w:r w:rsidRPr="00FC149A">
              <w:rPr>
                <w:rFonts w:ascii="Times New Roman" w:eastAsia="Trebuchet MS" w:hAnsi="Times New Roman"/>
                <w:b/>
                <w:spacing w:val="1"/>
                <w:sz w:val="24"/>
                <w:szCs w:val="24"/>
              </w:rPr>
              <w:t>2:</w:t>
            </w:r>
            <w:r w:rsidRPr="00FC149A">
              <w:rPr>
                <w:rFonts w:ascii="Times New Roman" w:eastAsia="Trebuchet MS" w:hAnsi="Times New Roman"/>
                <w:b/>
                <w:spacing w:val="48"/>
                <w:sz w:val="24"/>
                <w:szCs w:val="24"/>
              </w:rPr>
              <w:t xml:space="preserve"> </w:t>
            </w:r>
            <w:r w:rsidRPr="00FC149A">
              <w:rPr>
                <w:rFonts w:ascii="Times New Roman" w:eastAsia="Trebuchet MS" w:hAnsi="Times New Roman"/>
                <w:b/>
                <w:spacing w:val="1"/>
                <w:sz w:val="24"/>
                <w:szCs w:val="24"/>
              </w:rPr>
              <w:t>Solicitantul trebuie să prezinte un studiu de fezabilitate pentru desfasurarea activităţilor neagricole</w:t>
            </w:r>
            <w:r w:rsidRPr="00FC149A">
              <w:rPr>
                <w:rFonts w:ascii="Times New Roman" w:eastAsia="Trebuchet MS" w:hAnsi="Times New Roman"/>
                <w:b/>
                <w:w w:val="103"/>
                <w:sz w:val="24"/>
                <w:szCs w:val="24"/>
              </w:rPr>
              <w:t>;</w:t>
            </w:r>
          </w:p>
          <w:p w14:paraId="19B59ABC" w14:textId="77777777" w:rsidR="00FC149A" w:rsidRPr="00FC149A" w:rsidRDefault="00FC149A" w:rsidP="00FC149A">
            <w:pPr>
              <w:spacing w:before="9" w:after="0"/>
              <w:jc w:val="both"/>
              <w:rPr>
                <w:rFonts w:ascii="Times New Roman" w:eastAsia="Calibri" w:hAnsi="Times New Roman"/>
                <w:sz w:val="24"/>
                <w:szCs w:val="24"/>
              </w:rPr>
            </w:pPr>
          </w:p>
          <w:p w14:paraId="66FDE70D" w14:textId="77777777" w:rsidR="00FC149A" w:rsidRPr="00FC149A" w:rsidRDefault="00FC149A" w:rsidP="00FC149A">
            <w:pPr>
              <w:spacing w:before="39" w:after="0"/>
              <w:jc w:val="both"/>
              <w:rPr>
                <w:rFonts w:ascii="Times New Roman" w:eastAsia="Trebuchet MS" w:hAnsi="Times New Roman"/>
                <w:sz w:val="24"/>
                <w:szCs w:val="24"/>
                <w:lang w:val="ro-RO"/>
              </w:rPr>
            </w:pPr>
            <w:r w:rsidRPr="00FC149A">
              <w:rPr>
                <w:rFonts w:ascii="Times New Roman" w:eastAsia="Trebuchet MS" w:hAnsi="Times New Roman"/>
                <w:sz w:val="24"/>
                <w:szCs w:val="24"/>
                <w:lang w:val="ro-RO"/>
              </w:rPr>
              <w:t>Se va verifica studiu de fezabilitate si analizale financiare elaborat pentru desfasurarea activitatilor neagricole,  certificat Constatator ONRC, lista codurilor CAEN Eligibile, Cerere de finantare.</w:t>
            </w:r>
          </w:p>
          <w:p w14:paraId="7BDFFE0D" w14:textId="027290F6" w:rsidR="00FC149A" w:rsidRPr="00FC149A" w:rsidRDefault="00FC149A" w:rsidP="00897C55">
            <w:pPr>
              <w:spacing w:before="39" w:after="0"/>
              <w:jc w:val="both"/>
              <w:rPr>
                <w:rFonts w:ascii="Times New Roman" w:eastAsia="Trebuchet MS" w:hAnsi="Times New Roman"/>
                <w:sz w:val="24"/>
                <w:szCs w:val="24"/>
                <w:lang w:val="ro-RO"/>
              </w:rPr>
            </w:pPr>
            <w:r w:rsidRPr="00FC149A">
              <w:rPr>
                <w:rFonts w:ascii="Times New Roman" w:eastAsia="Trebuchet MS" w:hAnsi="Times New Roman"/>
                <w:b/>
                <w:sz w:val="24"/>
                <w:szCs w:val="24"/>
                <w:lang w:val="ro-RO"/>
              </w:rPr>
              <w:t>Studiul de fezabilitate</w:t>
            </w:r>
            <w:r w:rsidRPr="00FC149A">
              <w:rPr>
                <w:rFonts w:ascii="Times New Roman" w:eastAsia="Trebuchet MS" w:hAnsi="Times New Roman"/>
                <w:sz w:val="24"/>
                <w:szCs w:val="24"/>
                <w:lang w:val="ro-RO"/>
              </w:rPr>
              <w:t xml:space="preserve"> se completează utilizând Anexaele referitoare la studiu de fezabilitate si se va adapta</w:t>
            </w:r>
            <w:r w:rsidR="00897C55">
              <w:rPr>
                <w:rFonts w:ascii="Times New Roman" w:eastAsia="Trebuchet MS" w:hAnsi="Times New Roman"/>
                <w:sz w:val="24"/>
                <w:szCs w:val="24"/>
                <w:lang w:val="ro-RO"/>
              </w:rPr>
              <w:t xml:space="preserve"> in</w:t>
            </w:r>
            <w:r w:rsidRPr="00FC149A">
              <w:rPr>
                <w:rFonts w:ascii="Times New Roman" w:eastAsia="Trebuchet MS" w:hAnsi="Times New Roman"/>
                <w:sz w:val="24"/>
                <w:szCs w:val="24"/>
                <w:lang w:val="ro-RO"/>
              </w:rPr>
              <w:t xml:space="preserve"> functie de specificul investitiei propuse</w:t>
            </w:r>
            <w:r w:rsidR="00897C55">
              <w:rPr>
                <w:rFonts w:ascii="Times New Roman" w:eastAsia="Trebuchet MS" w:hAnsi="Times New Roman"/>
                <w:sz w:val="24"/>
                <w:szCs w:val="24"/>
                <w:lang w:val="ro-RO"/>
              </w:rPr>
              <w:t xml:space="preserve">. </w:t>
            </w:r>
          </w:p>
          <w:p w14:paraId="5B222824" w14:textId="77777777" w:rsidR="00FC149A" w:rsidRPr="00FC149A" w:rsidRDefault="00FC149A" w:rsidP="00FC149A">
            <w:pPr>
              <w:spacing w:after="0"/>
              <w:jc w:val="both"/>
              <w:rPr>
                <w:rFonts w:ascii="Times New Roman" w:eastAsia="Calibri" w:hAnsi="Times New Roman"/>
                <w:sz w:val="24"/>
                <w:szCs w:val="24"/>
              </w:rPr>
            </w:pPr>
          </w:p>
          <w:p w14:paraId="486ACAD0" w14:textId="77777777" w:rsidR="00FC149A" w:rsidRPr="00FC149A" w:rsidRDefault="00FC149A" w:rsidP="00FC149A">
            <w:pPr>
              <w:numPr>
                <w:ilvl w:val="0"/>
                <w:numId w:val="27"/>
              </w:numPr>
              <w:shd w:val="clear" w:color="auto" w:fill="F2F2F2" w:themeFill="background1" w:themeFillShade="F2"/>
              <w:spacing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25"/>
                <w:sz w:val="24"/>
                <w:szCs w:val="24"/>
              </w:rPr>
              <w:t xml:space="preserve"> </w:t>
            </w:r>
            <w:r w:rsidRPr="00FC149A">
              <w:rPr>
                <w:rFonts w:ascii="Times New Roman" w:eastAsia="Trebuchet MS" w:hAnsi="Times New Roman"/>
                <w:b/>
                <w:spacing w:val="-1"/>
                <w:sz w:val="24"/>
                <w:szCs w:val="24"/>
              </w:rPr>
              <w:t>3</w:t>
            </w:r>
            <w:r w:rsidRPr="00FC149A">
              <w:rPr>
                <w:rFonts w:ascii="Times New Roman" w:eastAsia="Trebuchet MS" w:hAnsi="Times New Roman"/>
                <w:b/>
                <w:sz w:val="24"/>
                <w:szCs w:val="24"/>
              </w:rPr>
              <w:t>:</w:t>
            </w:r>
            <w:r w:rsidRPr="00FC149A">
              <w:rPr>
                <w:rFonts w:ascii="Times New Roman" w:eastAsia="Trebuchet MS" w:hAnsi="Times New Roman"/>
                <w:b/>
                <w:spacing w:val="25"/>
                <w:sz w:val="24"/>
                <w:szCs w:val="24"/>
              </w:rPr>
              <w:t xml:space="preserve"> </w:t>
            </w:r>
            <w:r w:rsidRPr="00FC149A">
              <w:rPr>
                <w:rFonts w:ascii="Times New Roman" w:eastAsia="Trebuchet MS" w:hAnsi="Times New Roman"/>
                <w:b/>
                <w:sz w:val="24"/>
                <w:szCs w:val="24"/>
              </w:rPr>
              <w:t>Proiectul trebuie să se încadreze în cel puțin unul dintre tipurile de activități sprijinite prin másura M5/6A</w:t>
            </w:r>
          </w:p>
          <w:p w14:paraId="43F37051" w14:textId="77777777" w:rsidR="00FC149A" w:rsidRPr="00FC149A" w:rsidRDefault="00FC149A" w:rsidP="00FC149A">
            <w:pPr>
              <w:spacing w:before="9" w:after="160"/>
              <w:rPr>
                <w:rFonts w:ascii="Times New Roman" w:eastAsia="Calibri" w:hAnsi="Times New Roman"/>
                <w:sz w:val="28"/>
                <w:szCs w:val="24"/>
              </w:rPr>
            </w:pPr>
            <w:r w:rsidRPr="00FC149A">
              <w:rPr>
                <w:rFonts w:ascii="Times New Roman" w:eastAsiaTheme="minorHAnsi" w:hAnsi="Times New Roman"/>
                <w:b/>
                <w:bCs/>
                <w:sz w:val="24"/>
                <w:szCs w:val="23"/>
                <w:lang w:val="ro-RO"/>
              </w:rPr>
              <w:t>Activitatile finantate prin masura:</w:t>
            </w:r>
          </w:p>
          <w:p w14:paraId="6D28BCB3" w14:textId="77777777" w:rsidR="00FC149A" w:rsidRPr="00FC149A" w:rsidRDefault="00FC149A" w:rsidP="00FC149A">
            <w:pPr>
              <w:numPr>
                <w:ilvl w:val="0"/>
                <w:numId w:val="41"/>
              </w:numPr>
              <w:autoSpaceDE w:val="0"/>
              <w:autoSpaceDN w:val="0"/>
              <w:adjustRightInd w:val="0"/>
              <w:spacing w:after="160" w:line="259" w:lineRule="auto"/>
              <w:jc w:val="both"/>
              <w:rPr>
                <w:rFonts w:ascii="Times New Roman" w:eastAsiaTheme="minorHAnsi" w:hAnsi="Times New Roman"/>
                <w:color w:val="000000"/>
                <w:sz w:val="24"/>
              </w:rPr>
            </w:pPr>
            <w:r w:rsidRPr="00FC149A">
              <w:rPr>
                <w:rFonts w:ascii="Times New Roman" w:eastAsiaTheme="minorHAnsi" w:hAnsi="Times New Roman"/>
                <w:b/>
                <w:bCs/>
                <w:color w:val="000000"/>
                <w:sz w:val="24"/>
              </w:rPr>
              <w:t xml:space="preserve">Sprijinul se acordă </w:t>
            </w:r>
            <w:r w:rsidRPr="00FC149A">
              <w:rPr>
                <w:rFonts w:ascii="Times New Roman" w:eastAsiaTheme="minorHAnsi" w:hAnsi="Times New Roman"/>
                <w:color w:val="000000"/>
                <w:sz w:val="24"/>
              </w:rPr>
              <w:t>pentru activităţile prevăzute pentru îndeplinirea obiectivelor din cadrul Studiului de fezabilitate(SF) pentru achizitii simple in cadrul codurilor CAEN eligibile.</w:t>
            </w:r>
          </w:p>
          <w:p w14:paraId="060A289F" w14:textId="4BDC0824" w:rsidR="004329E4" w:rsidRPr="004329E4" w:rsidRDefault="00FC149A" w:rsidP="004329E4">
            <w:pPr>
              <w:numPr>
                <w:ilvl w:val="0"/>
                <w:numId w:val="41"/>
              </w:numPr>
              <w:autoSpaceDE w:val="0"/>
              <w:autoSpaceDN w:val="0"/>
              <w:adjustRightInd w:val="0"/>
              <w:spacing w:after="160" w:line="259" w:lineRule="auto"/>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r w:rsidR="004329E4" w:rsidRPr="004329E4">
              <w:rPr>
                <w:rFonts w:ascii="Times New Roman" w:eastAsiaTheme="minorHAnsi" w:hAnsi="Times New Roman"/>
                <w:b/>
                <w:bCs/>
                <w:color w:val="000000"/>
                <w:sz w:val="24"/>
                <w:lang w:val="ro-RO"/>
              </w:rPr>
              <w:t>Acţiunile eligibile se referă la achiziţii cu sau fară construcţii montaj ţinând cont de sustenabilitatea financiara a Strategiei de dezvoltare</w:t>
            </w:r>
            <w:r w:rsidR="004329E4">
              <w:rPr>
                <w:rFonts w:ascii="Times New Roman" w:eastAsiaTheme="minorHAnsi" w:hAnsi="Times New Roman"/>
                <w:b/>
                <w:bCs/>
                <w:color w:val="000000"/>
                <w:sz w:val="24"/>
                <w:lang w:val="ro-RO"/>
              </w:rPr>
              <w:t>.</w:t>
            </w:r>
          </w:p>
          <w:p w14:paraId="691500BD" w14:textId="4EC52052"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Se verifica in certificatul constatator daca solicitantul este inregistrat cu codul/codurile CAEN al activitatii care se finanteaza prin proiect si care este prezentata in Studiul de fezabilitate, corelat cu codurile CAEN eligibile, prevazute in Anexa la Ghidul solicitantului.</w:t>
            </w:r>
          </w:p>
          <w:p w14:paraId="65CA47B2"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Expertul va verifica dacă Studiul de Fezabilitate este prezentat şi completat în conformitate cu conţinutul cadru prezentat în anexa la Ghidul solicitantului (HG 907/ 2016).</w:t>
            </w:r>
          </w:p>
          <w:p w14:paraId="1C2D6D3B"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Se va verifica:</w:t>
            </w:r>
          </w:p>
          <w:p w14:paraId="15C423B0"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 menţionarea codului CAEN al firmei de consultanţă în Studiul de fezabilitate.</w:t>
            </w:r>
          </w:p>
          <w:p w14:paraId="2099D3B5"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lastRenderedPageBreak/>
              <w:t>Numai în cazul în care este menţionat codul CAEN şi datele de identificare ale firmei de consultanţă în Studiul de fezabilitate cheltuielile privind consultanţa  sunt eligibile.</w:t>
            </w:r>
          </w:p>
          <w:p w14:paraId="485B8625"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dacă devizul general şi devizele pe obiect sunt semnate de persoana care le-a întocmit şi poarta ştampila elaboratorului documentaţiei.</w:t>
            </w:r>
          </w:p>
          <w:p w14:paraId="7A36068A"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dacă s-a ataşat aşa – numita „foaie de capăt”, care conţine semnăturile colectivului format din specialişti condus de un şef de proiect care a participat la elaborarea documentaţiei si ştampila elaboratorului documentaţiei în integralitatea ei. </w:t>
            </w:r>
          </w:p>
          <w:p w14:paraId="05A5D8D1"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dacă s-au detaliat de asemenea, capitolul 3 – Cheltuieli pentru proiectare şi asistenţă tehnică, capitolul 4 - Cheltuieli pentru investiţia de bază şi capitolul 5 – Alte cheltuieli, prin devize care să justifice în detaliu sumele respective, cât şi pentru a putea fi urmarite în etapa de achiziţii şi autorizare plaţi.</w:t>
            </w:r>
          </w:p>
          <w:p w14:paraId="467B86FE" w14:textId="77777777" w:rsidR="00FC149A" w:rsidRPr="00FC149A" w:rsidRDefault="00FC149A" w:rsidP="00FC149A">
            <w:pPr>
              <w:spacing w:after="0"/>
              <w:jc w:val="both"/>
              <w:rPr>
                <w:rFonts w:ascii="Times New Roman" w:eastAsia="Calibri" w:hAnsi="Times New Roman"/>
                <w:sz w:val="24"/>
                <w:szCs w:val="24"/>
              </w:rPr>
            </w:pPr>
          </w:p>
          <w:p w14:paraId="0BF6998A" w14:textId="77777777" w:rsidR="00FC149A" w:rsidRPr="00FC149A" w:rsidRDefault="00FC149A" w:rsidP="00FC149A">
            <w:pPr>
              <w:numPr>
                <w:ilvl w:val="0"/>
                <w:numId w:val="27"/>
              </w:numPr>
              <w:shd w:val="clear" w:color="auto" w:fill="F2F2F2" w:themeFill="background1" w:themeFillShade="F2"/>
              <w:spacing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6"/>
                <w:sz w:val="24"/>
                <w:szCs w:val="24"/>
              </w:rPr>
              <w:t xml:space="preserve"> </w:t>
            </w:r>
            <w:r w:rsidRPr="00FC149A">
              <w:rPr>
                <w:rFonts w:ascii="Times New Roman" w:eastAsia="Trebuchet MS" w:hAnsi="Times New Roman"/>
                <w:b/>
                <w:spacing w:val="1"/>
                <w:sz w:val="24"/>
                <w:szCs w:val="24"/>
              </w:rPr>
              <w:t>4:</w:t>
            </w:r>
            <w:r w:rsidRPr="00FC149A">
              <w:rPr>
                <w:rFonts w:ascii="Times New Roman" w:eastAsia="Trebuchet MS" w:hAnsi="Times New Roman"/>
                <w:b/>
                <w:spacing w:val="7"/>
                <w:sz w:val="24"/>
                <w:szCs w:val="24"/>
              </w:rPr>
              <w:t xml:space="preserve"> </w:t>
            </w:r>
            <w:r w:rsidRPr="00FC149A">
              <w:rPr>
                <w:rFonts w:ascii="Times New Roman" w:eastAsia="Trebuchet MS" w:hAnsi="Times New Roman"/>
                <w:b/>
                <w:sz w:val="24"/>
                <w:szCs w:val="24"/>
              </w:rPr>
              <w:t>Sediul social și punctul/punctele de lucru trebuie să fie situate în spațiul teritoriului GAL iar activitatea va fi desfășurată în teritoriul GAL.</w:t>
            </w:r>
          </w:p>
          <w:p w14:paraId="0E6CFFC1" w14:textId="77777777" w:rsidR="00FC149A" w:rsidRPr="00FC149A" w:rsidRDefault="00FC149A" w:rsidP="00FC149A">
            <w:pPr>
              <w:spacing w:after="160" w:line="259" w:lineRule="auto"/>
              <w:jc w:val="both"/>
              <w:rPr>
                <w:rFonts w:ascii="Times New Roman" w:eastAsiaTheme="minorHAnsi" w:hAnsi="Times New Roman"/>
                <w:sz w:val="24"/>
                <w:lang w:val="ro-RO"/>
              </w:rPr>
            </w:pPr>
            <w:r w:rsidRPr="00FC149A">
              <w:rPr>
                <w:rFonts w:ascii="Times New Roman" w:eastAsiaTheme="minorHAnsi" w:hAnsi="Times New Roman"/>
                <w:sz w:val="24"/>
                <w:lang w:val="ro-RO"/>
              </w:rPr>
              <w:t>Proiectele eligibile se vor desfășura pe Teritoriul GAL Terasa Brăilei.</w:t>
            </w:r>
          </w:p>
          <w:p w14:paraId="069C4092" w14:textId="77777777" w:rsidR="00FC149A" w:rsidRPr="00FC149A" w:rsidRDefault="00FC149A" w:rsidP="00FC149A">
            <w:pPr>
              <w:spacing w:after="160" w:line="259" w:lineRule="auto"/>
              <w:jc w:val="both"/>
              <w:rPr>
                <w:rFonts w:ascii="Times New Roman" w:eastAsiaTheme="minorHAnsi" w:hAnsi="Times New Roman"/>
                <w:sz w:val="24"/>
                <w:lang w:val="ro-RO"/>
              </w:rPr>
            </w:pPr>
            <w:r w:rsidRPr="00FC149A">
              <w:rPr>
                <w:rFonts w:ascii="Times New Roman" w:eastAsiaTheme="minorHAnsi" w:hAnsi="Times New Roman"/>
                <w:sz w:val="24"/>
                <w:lang w:val="ro-RO"/>
              </w:rPr>
              <w:t>În accepțiunea SDL 2014-2020 și implicit a acestei măsuri, teritoriul GAL Terasa Brăilei cuprinde 6 comune din județul Brăila : Cazasu, Gemenele, Movila Miresii, Romanu, Traian, Tudor Vladimirescu. În acest context, termenii: comună, sat, spațiu rural  folosiți în continuare se vor referi la teritoriul eligibil prezentat anterior.</w:t>
            </w:r>
          </w:p>
          <w:p w14:paraId="3365D005" w14:textId="77777777" w:rsidR="00FC149A" w:rsidRPr="00FC149A" w:rsidRDefault="00FC149A" w:rsidP="00FC149A">
            <w:pPr>
              <w:spacing w:after="160" w:line="259" w:lineRule="auto"/>
              <w:jc w:val="both"/>
              <w:rPr>
                <w:rFonts w:ascii="Times New Roman" w:eastAsiaTheme="minorHAnsi" w:hAnsi="Times New Roman"/>
                <w:b/>
                <w:i/>
                <w:sz w:val="24"/>
                <w:lang w:val="ro-RO"/>
              </w:rPr>
            </w:pPr>
            <w:r w:rsidRPr="00FC149A">
              <w:rPr>
                <w:rFonts w:ascii="Times New Roman" w:eastAsiaTheme="minorHAnsi" w:hAnsi="Times New Roman"/>
                <w:b/>
                <w:i/>
                <w:sz w:val="24"/>
                <w:lang w:val="ro-RO"/>
              </w:rPr>
              <w:t xml:space="preserve">ATENȚIE! </w:t>
            </w:r>
          </w:p>
          <w:p w14:paraId="63EA2562" w14:textId="77777777" w:rsidR="00FC149A" w:rsidRPr="00FC149A" w:rsidRDefault="00FC149A" w:rsidP="00FC149A">
            <w:pPr>
              <w:spacing w:after="160" w:line="259" w:lineRule="auto"/>
              <w:jc w:val="both"/>
              <w:rPr>
                <w:rFonts w:ascii="Times New Roman" w:eastAsiaTheme="minorHAnsi" w:hAnsi="Times New Roman"/>
                <w:i/>
                <w:sz w:val="24"/>
                <w:lang w:val="ro-RO"/>
              </w:rPr>
            </w:pPr>
            <w:r w:rsidRPr="00FC149A">
              <w:rPr>
                <w:rFonts w:ascii="Times New Roman" w:eastAsiaTheme="minorHAnsi" w:hAnsi="Times New Roman"/>
                <w:i/>
                <w:sz w:val="24"/>
                <w:lang w:val="ro-RO"/>
              </w:rPr>
              <w:t>În conformitate cu prevederile art. 60 din Regulamentul (UE) nr. 1306/2013, nu sunt  eligibili beneficiarii care au creat în mod artificial condițiile necesare pentru a beneficia de finanțare în cadrul măsurilor PNDR 2014 – 2020. În cazul constatării unor astfel de situații, în orice etapă de derulare a proiectului, acesta este declarat neeligibil și se procedează la recuperarea sprijinului financiar, dacă s-au efectuat plăți.</w:t>
            </w:r>
          </w:p>
          <w:p w14:paraId="28A90B14"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4"/>
                <w:szCs w:val="23"/>
              </w:rPr>
            </w:pPr>
            <w:r w:rsidRPr="00FC149A">
              <w:rPr>
                <w:rFonts w:ascii="Times New Roman" w:eastAsiaTheme="minorHAnsi" w:hAnsi="Times New Roman"/>
                <w:b/>
                <w:bCs/>
                <w:color w:val="FF0000"/>
                <w:sz w:val="24"/>
                <w:szCs w:val="23"/>
              </w:rPr>
              <w:t xml:space="preserve"> </w:t>
            </w:r>
          </w:p>
          <w:p w14:paraId="781AB602" w14:textId="11E26737"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t xml:space="preserve">EG5:  Finalizarea implementarii trebuie sa se realizeze pana la data de </w:t>
            </w:r>
            <w:r w:rsidR="004329E4">
              <w:rPr>
                <w:rFonts w:ascii="Times New Roman" w:eastAsia="Trebuchet MS" w:hAnsi="Times New Roman"/>
                <w:b/>
                <w:sz w:val="24"/>
                <w:szCs w:val="24"/>
              </w:rPr>
              <w:t>31.12</w:t>
            </w:r>
            <w:r w:rsidRPr="00FC149A">
              <w:rPr>
                <w:rFonts w:ascii="Times New Roman" w:eastAsia="Trebuchet MS" w:hAnsi="Times New Roman"/>
                <w:b/>
                <w:sz w:val="24"/>
                <w:szCs w:val="24"/>
              </w:rPr>
              <w:t>.</w:t>
            </w:r>
            <w:r w:rsidR="004329E4">
              <w:rPr>
                <w:rFonts w:ascii="Times New Roman" w:eastAsia="Trebuchet MS" w:hAnsi="Times New Roman"/>
                <w:b/>
                <w:sz w:val="24"/>
                <w:szCs w:val="24"/>
              </w:rPr>
              <w:t>2025</w:t>
            </w:r>
            <w:r w:rsidRPr="00FC149A">
              <w:rPr>
                <w:rFonts w:ascii="Times New Roman" w:eastAsia="Trebuchet MS" w:hAnsi="Times New Roman"/>
                <w:b/>
                <w:sz w:val="24"/>
                <w:szCs w:val="24"/>
              </w:rPr>
              <w:t xml:space="preserve"> – data depunerii ultimei cereri de plata.</w:t>
            </w:r>
          </w:p>
          <w:p w14:paraId="33C57053"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bCs/>
                <w:color w:val="000000"/>
                <w:sz w:val="24"/>
                <w:szCs w:val="24"/>
              </w:rPr>
            </w:pPr>
            <w:r w:rsidRPr="00FC149A">
              <w:rPr>
                <w:rFonts w:ascii="Times New Roman" w:eastAsiaTheme="minorHAnsi" w:hAnsi="Times New Roman"/>
                <w:color w:val="000000"/>
                <w:sz w:val="24"/>
                <w:szCs w:val="24"/>
              </w:rPr>
              <w:t xml:space="preserve">Documentele ce se vor verificate sunt </w:t>
            </w:r>
            <w:r w:rsidRPr="00FC149A">
              <w:rPr>
                <w:rFonts w:ascii="Times New Roman" w:eastAsiaTheme="minorHAnsi" w:hAnsi="Times New Roman"/>
                <w:b/>
                <w:bCs/>
                <w:color w:val="000000"/>
                <w:sz w:val="24"/>
                <w:szCs w:val="24"/>
              </w:rPr>
              <w:t xml:space="preserve">Studiul de fezabilitate . </w:t>
            </w:r>
            <w:r w:rsidRPr="00FC149A">
              <w:rPr>
                <w:rFonts w:ascii="Times New Roman" w:eastAsiaTheme="minorHAnsi" w:hAnsi="Times New Roman"/>
                <w:bCs/>
                <w:color w:val="000000"/>
                <w:sz w:val="24"/>
                <w:szCs w:val="24"/>
              </w:rPr>
              <w:t>Se verifica daca datele din SF corespund perioadei de implementare. Se va verifica Graficul fizic si valoric de implementare</w:t>
            </w:r>
          </w:p>
          <w:p w14:paraId="3872F4E6"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color w:val="000000"/>
                <w:sz w:val="24"/>
                <w:szCs w:val="24"/>
              </w:rPr>
            </w:pPr>
            <w:r w:rsidRPr="00FC149A">
              <w:rPr>
                <w:rFonts w:ascii="Times New Roman" w:eastAsiaTheme="minorHAnsi" w:hAnsi="Times New Roman"/>
                <w:color w:val="000000"/>
                <w:sz w:val="24"/>
                <w:szCs w:val="24"/>
              </w:rPr>
              <w:t xml:space="preserve">Dacă pe parcursul perioadei de implementare sau de monitorizare a proiectului se încalcă cel puțin un criteriu de eligibilitate, de selecție sau se modifică amplasamentul propus prin Cererea de Finanțare respectiv în Studiul de fezabilitate, Decizia de Finanțare se reziliază și se procedează la recuperarea întregului sprijin. </w:t>
            </w:r>
          </w:p>
          <w:p w14:paraId="2D29DFBE"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color w:val="000000"/>
                <w:sz w:val="24"/>
                <w:szCs w:val="24"/>
              </w:rPr>
            </w:pPr>
            <w:r w:rsidRPr="00FC149A">
              <w:rPr>
                <w:rFonts w:ascii="Times New Roman" w:eastAsiaTheme="minorHAnsi" w:hAnsi="Times New Roman"/>
                <w:b/>
                <w:bCs/>
                <w:color w:val="000000"/>
                <w:sz w:val="24"/>
                <w:szCs w:val="24"/>
              </w:rPr>
              <w:t xml:space="preserve">STUDIUL DE FEZABILITATE </w:t>
            </w:r>
            <w:r w:rsidRPr="00FC149A">
              <w:rPr>
                <w:rFonts w:ascii="Times New Roman" w:eastAsiaTheme="minorHAnsi" w:hAnsi="Times New Roman"/>
                <w:color w:val="000000"/>
                <w:sz w:val="24"/>
                <w:szCs w:val="24"/>
              </w:rPr>
              <w:t xml:space="preserve">se completează utilizând Anexa „Studiul de fezabilitate” de la Cererea de Finanțare. </w:t>
            </w:r>
          </w:p>
          <w:p w14:paraId="3A793ABD" w14:textId="77777777" w:rsidR="00FC149A" w:rsidRPr="00FC149A" w:rsidRDefault="00FC149A" w:rsidP="00FC149A">
            <w:pPr>
              <w:spacing w:before="39" w:after="240"/>
              <w:jc w:val="both"/>
              <w:rPr>
                <w:rFonts w:ascii="Times New Roman" w:eastAsia="Trebuchet MS" w:hAnsi="Times New Roman"/>
                <w:sz w:val="24"/>
                <w:szCs w:val="24"/>
              </w:rPr>
            </w:pPr>
            <w:r w:rsidRPr="00FC149A">
              <w:rPr>
                <w:rFonts w:ascii="Times New Roman" w:eastAsiaTheme="minorHAnsi" w:hAnsi="Times New Roman"/>
                <w:sz w:val="24"/>
                <w:szCs w:val="24"/>
                <w:lang w:val="ro-RO"/>
              </w:rPr>
              <w:t>Prin acțiunile propuse în Studiul de fezabilitate trebuie să se asigure fezabilitatea proiectului și continuitatea activității după încetarea acordării sprijinului, pe toată perioada de execuție și monitorizare a proiectului.</w:t>
            </w:r>
          </w:p>
          <w:p w14:paraId="57CF3FC6" w14:textId="77777777" w:rsidR="00FC149A" w:rsidRPr="00FC149A" w:rsidRDefault="00FC149A" w:rsidP="00FC149A">
            <w:pPr>
              <w:spacing w:before="39" w:after="160"/>
              <w:jc w:val="both"/>
              <w:rPr>
                <w:rFonts w:ascii="Times New Roman" w:eastAsiaTheme="minorHAnsi" w:hAnsi="Times New Roman"/>
                <w:sz w:val="24"/>
                <w:szCs w:val="23"/>
                <w:lang w:val="ro-RO"/>
              </w:rPr>
            </w:pPr>
          </w:p>
          <w:p w14:paraId="44CE63F9" w14:textId="79F17143"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t xml:space="preserve">EG6:  Solicitantul isi asuma prin Studiul de fezabilitate crearea a </w:t>
            </w:r>
            <w:r w:rsidR="004329E4">
              <w:rPr>
                <w:rFonts w:ascii="Times New Roman" w:eastAsia="Trebuchet MS" w:hAnsi="Times New Roman"/>
                <w:b/>
                <w:sz w:val="24"/>
                <w:szCs w:val="24"/>
              </w:rPr>
              <w:t xml:space="preserve">unui </w:t>
            </w:r>
            <w:r w:rsidRPr="00FC149A">
              <w:rPr>
                <w:rFonts w:ascii="Times New Roman" w:eastAsia="Trebuchet MS" w:hAnsi="Times New Roman"/>
                <w:b/>
                <w:sz w:val="24"/>
                <w:szCs w:val="24"/>
              </w:rPr>
              <w:t xml:space="preserve"> loc de munca</w:t>
            </w:r>
          </w:p>
          <w:p w14:paraId="3CDE2784" w14:textId="77777777" w:rsidR="00FC149A" w:rsidRPr="00FC149A" w:rsidRDefault="00FC149A" w:rsidP="00FC149A">
            <w:pPr>
              <w:spacing w:before="39" w:after="160"/>
              <w:jc w:val="both"/>
              <w:rPr>
                <w:rFonts w:ascii="Times New Roman" w:eastAsia="Trebuchet MS" w:hAnsi="Times New Roman"/>
                <w:sz w:val="24"/>
                <w:szCs w:val="24"/>
              </w:rPr>
            </w:pPr>
            <w:r w:rsidRPr="00FC149A">
              <w:rPr>
                <w:rFonts w:ascii="Times New Roman" w:eastAsia="Trebuchet MS" w:hAnsi="Times New Roman"/>
                <w:sz w:val="24"/>
                <w:szCs w:val="24"/>
              </w:rPr>
              <w:t>Se vor verifica informatiile din cadrul Studiului de fezabilitate in ceea ce priveste asumarea acestui element de eligibilitate.</w:t>
            </w:r>
          </w:p>
          <w:p w14:paraId="319EC78C" w14:textId="77777777" w:rsidR="00FC149A" w:rsidRPr="00FC149A" w:rsidRDefault="00FC149A" w:rsidP="00FC149A">
            <w:pPr>
              <w:pBdr>
                <w:top w:val="single" w:sz="4" w:space="1" w:color="auto"/>
                <w:left w:val="single" w:sz="4" w:space="4" w:color="auto"/>
                <w:bottom w:val="single" w:sz="4" w:space="1" w:color="auto"/>
                <w:right w:val="single" w:sz="4" w:space="4" w:color="auto"/>
              </w:pBdr>
              <w:spacing w:after="160" w:line="259" w:lineRule="auto"/>
              <w:jc w:val="both"/>
              <w:rPr>
                <w:rFonts w:ascii="Times New Roman" w:eastAsiaTheme="minorHAnsi" w:hAnsi="Times New Roman"/>
                <w:b/>
                <w:i/>
                <w:sz w:val="24"/>
                <w:lang w:val="ro-RO"/>
              </w:rPr>
            </w:pPr>
            <w:r w:rsidRPr="00FC149A">
              <w:rPr>
                <w:rFonts w:ascii="Times New Roman" w:eastAsiaTheme="minorHAnsi" w:hAnsi="Times New Roman"/>
                <w:b/>
                <w:i/>
                <w:sz w:val="24"/>
                <w:lang w:val="ro-RO"/>
              </w:rPr>
              <w:t>IMPORTANT: Solicitantul va depune la dosarul Cererii de Finanțare: Declarația pe propria răspundere de raportare la GAL (model anexat la prezentul Ghid) și Declarația de angajament a solicitantului privind implementarea proiectului!</w:t>
            </w:r>
          </w:p>
          <w:p w14:paraId="335A2279" w14:textId="77777777"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t>EG7:  Solicitantul trebuie să demonstreze capacitatea de a asigura cofinanțarea investiției</w:t>
            </w:r>
          </w:p>
          <w:p w14:paraId="23E942EB" w14:textId="77777777" w:rsidR="00FD783A" w:rsidRPr="00FD783A" w:rsidRDefault="00FC149A" w:rsidP="00FC149A">
            <w:pPr>
              <w:spacing w:before="39" w:after="160"/>
              <w:jc w:val="both"/>
              <w:rPr>
                <w:rFonts w:asciiTheme="minorHAnsi" w:eastAsia="Trebuchet MS" w:hAnsiTheme="minorHAnsi" w:cstheme="minorHAnsi"/>
              </w:rPr>
            </w:pPr>
            <w:r w:rsidRPr="00FC149A">
              <w:rPr>
                <w:rFonts w:asciiTheme="minorHAnsi" w:eastAsiaTheme="minorHAnsi" w:hAnsiTheme="minorHAnsi" w:cstheme="minorBidi"/>
              </w:rPr>
              <w:t>Se va verifica Declaraţia pe propria răspundere a solicitantului că în urma primirii Notificării beneficiarului privind selectarea Cererii de Finanțare va prezenta dovada  cofinanţării, din Sectiunea F a Cererii de Finanțare.</w:t>
            </w:r>
          </w:p>
          <w:p w14:paraId="7CFF7416" w14:textId="08E4B96D" w:rsidR="00892766" w:rsidRPr="0016012B" w:rsidRDefault="00C81674" w:rsidP="0016012B">
            <w:pPr>
              <w:shd w:val="clear" w:color="auto" w:fill="FFFFFF" w:themeFill="background1"/>
              <w:jc w:val="both"/>
              <w:rPr>
                <w:rFonts w:cs="Calibri"/>
                <w:lang w:val="ro-RO"/>
              </w:rPr>
            </w:pPr>
            <w:r w:rsidRPr="00135E5E">
              <w:rPr>
                <w:rFonts w:cs="Calibri"/>
                <w:lang w:val="ro-RO"/>
              </w:rPr>
              <w:t>Verificarea eligibilitații tehnice și financiare a Cererii de Finanțare si a anexelor acesteia se realizeaza pe baza formularului „ Fișa de evaluare a criteriilor de</w:t>
            </w:r>
            <w:r>
              <w:rPr>
                <w:rFonts w:cs="Calibri"/>
                <w:lang w:val="ro-RO"/>
              </w:rPr>
              <w:t xml:space="preserve"> eligibilitate” pentru măsura M</w:t>
            </w:r>
            <w:r w:rsidR="00730338">
              <w:rPr>
                <w:rFonts w:cs="Calibri"/>
                <w:lang w:val="ro-RO"/>
              </w:rPr>
              <w:t>5/6A</w:t>
            </w:r>
            <w:r w:rsidRPr="00135E5E">
              <w:rPr>
                <w:rFonts w:cs="Calibri"/>
                <w:lang w:val="ro-RO"/>
              </w:rPr>
              <w:t xml:space="preserve"> disponibil pe site-ul GAL-ului.</w:t>
            </w:r>
          </w:p>
          <w:p w14:paraId="30E6A8A2" w14:textId="01FE03CE" w:rsidR="00892766" w:rsidRPr="0016012B" w:rsidRDefault="00F227FD" w:rsidP="00C81674">
            <w:pPr>
              <w:shd w:val="clear" w:color="auto" w:fill="FFFFFF" w:themeFill="background1"/>
              <w:jc w:val="both"/>
              <w:rPr>
                <w:rFonts w:cs="Calibri"/>
                <w:lang w:val="ro-RO"/>
              </w:rPr>
            </w:pPr>
            <w:r w:rsidRPr="006B5A4D">
              <w:rPr>
                <w:rFonts w:cs="Calibri"/>
                <w:b/>
                <w:i/>
                <w:lang w:val="it-IT"/>
              </w:rPr>
              <w:t>Atragem atenția asupra faptului că perioada de implementare a proiectelor trebuie să respecte</w:t>
            </w:r>
            <w:r>
              <w:rPr>
                <w:rFonts w:cs="Calibri"/>
                <w:b/>
                <w:i/>
              </w:rPr>
              <w:t xml:space="preserve"> </w:t>
            </w:r>
            <w:r w:rsidRPr="006B5A4D">
              <w:rPr>
                <w:rFonts w:cs="Calibri"/>
                <w:b/>
                <w:i/>
                <w:lang w:val="it-IT"/>
              </w:rPr>
              <w:t>termenul maxim de depunere a ultimei cereri de plată la AFIR, respectiv 31.12.2025</w:t>
            </w:r>
          </w:p>
          <w:p w14:paraId="3E444999" w14:textId="203874D4" w:rsidR="00C81674" w:rsidRDefault="00C81674" w:rsidP="00C81674">
            <w:pPr>
              <w:shd w:val="clear" w:color="auto" w:fill="FFFFFF" w:themeFill="background1"/>
              <w:jc w:val="both"/>
              <w:rPr>
                <w:rFonts w:cs="Calibri"/>
                <w:color w:val="FF0000"/>
                <w:shd w:val="clear" w:color="auto" w:fill="FFFFFF"/>
                <w:lang w:val="it-IT"/>
              </w:rPr>
            </w:pPr>
            <w:r w:rsidRPr="00013595">
              <w:rPr>
                <w:rFonts w:cs="Calibri"/>
                <w:b/>
                <w:bCs/>
                <w:lang w:val="it-IT"/>
              </w:rPr>
              <w:t>Pro</w:t>
            </w:r>
            <w:r w:rsidRPr="00013595">
              <w:rPr>
                <w:rFonts w:cs="Calibri"/>
                <w:b/>
                <w:bCs/>
                <w:spacing w:val="1"/>
                <w:lang w:val="it-IT"/>
              </w:rPr>
              <w:t>ce</w:t>
            </w:r>
            <w:r w:rsidRPr="00013595">
              <w:rPr>
                <w:rFonts w:cs="Calibri"/>
                <w:b/>
                <w:bCs/>
                <w:lang w:val="it-IT"/>
              </w:rPr>
              <w:t>dura</w:t>
            </w:r>
            <w:r w:rsidRPr="00013595">
              <w:rPr>
                <w:rFonts w:cs="Calibri"/>
                <w:b/>
                <w:bCs/>
                <w:spacing w:val="-1"/>
                <w:lang w:val="it-IT"/>
              </w:rPr>
              <w:t xml:space="preserve"> </w:t>
            </w:r>
            <w:r w:rsidRPr="00013595">
              <w:rPr>
                <w:rFonts w:cs="Calibri"/>
                <w:b/>
                <w:bCs/>
                <w:lang w:val="it-IT"/>
              </w:rPr>
              <w:t>de</w:t>
            </w:r>
            <w:r w:rsidRPr="00013595">
              <w:rPr>
                <w:rFonts w:cs="Calibri"/>
                <w:b/>
                <w:bCs/>
                <w:spacing w:val="1"/>
                <w:lang w:val="it-IT"/>
              </w:rPr>
              <w:t xml:space="preserve"> </w:t>
            </w:r>
            <w:r w:rsidRPr="00013595">
              <w:rPr>
                <w:rFonts w:cs="Calibri"/>
                <w:b/>
                <w:bCs/>
                <w:spacing w:val="-1"/>
                <w:lang w:val="it-IT"/>
              </w:rPr>
              <w:t>s</w:t>
            </w:r>
            <w:r w:rsidRPr="00013595">
              <w:rPr>
                <w:rFonts w:cs="Calibri"/>
                <w:b/>
                <w:bCs/>
                <w:spacing w:val="1"/>
                <w:lang w:val="it-IT"/>
              </w:rPr>
              <w:t>e</w:t>
            </w:r>
            <w:r w:rsidRPr="00013595">
              <w:rPr>
                <w:rFonts w:cs="Calibri"/>
                <w:b/>
                <w:bCs/>
                <w:lang w:val="it-IT"/>
              </w:rPr>
              <w:t>l</w:t>
            </w:r>
            <w:r w:rsidRPr="00013595">
              <w:rPr>
                <w:rFonts w:cs="Calibri"/>
                <w:b/>
                <w:bCs/>
                <w:spacing w:val="-1"/>
                <w:lang w:val="it-IT"/>
              </w:rPr>
              <w:t>e</w:t>
            </w:r>
            <w:r w:rsidRPr="00013595">
              <w:rPr>
                <w:rFonts w:cs="Calibri"/>
                <w:b/>
                <w:bCs/>
                <w:spacing w:val="1"/>
                <w:lang w:val="it-IT"/>
              </w:rPr>
              <w:t>c</w:t>
            </w:r>
            <w:r w:rsidRPr="00013595">
              <w:rPr>
                <w:rFonts w:cs="Calibri"/>
                <w:b/>
                <w:bCs/>
                <w:lang w:val="it-IT"/>
              </w:rPr>
              <w:t>ț</w:t>
            </w:r>
            <w:r w:rsidRPr="00013595">
              <w:rPr>
                <w:rFonts w:cs="Calibri"/>
                <w:b/>
                <w:bCs/>
                <w:spacing w:val="-3"/>
                <w:lang w:val="it-IT"/>
              </w:rPr>
              <w:t>i</w:t>
            </w:r>
            <w:r w:rsidRPr="00013595">
              <w:rPr>
                <w:rFonts w:cs="Calibri"/>
                <w:b/>
                <w:bCs/>
                <w:lang w:val="it-IT"/>
              </w:rPr>
              <w:t>e</w:t>
            </w:r>
            <w:r w:rsidRPr="00013595">
              <w:rPr>
                <w:rFonts w:cs="Calibri"/>
                <w:b/>
                <w:bCs/>
                <w:spacing w:val="1"/>
                <w:lang w:val="it-IT"/>
              </w:rPr>
              <w:t xml:space="preserve"> a</w:t>
            </w:r>
            <w:r w:rsidRPr="00013595">
              <w:rPr>
                <w:rFonts w:cs="Calibri"/>
                <w:b/>
                <w:bCs/>
                <w:lang w:val="it-IT"/>
              </w:rPr>
              <w:t>pl</w:t>
            </w:r>
            <w:r w:rsidRPr="00013595">
              <w:rPr>
                <w:rFonts w:cs="Calibri"/>
                <w:b/>
                <w:bCs/>
                <w:spacing w:val="-2"/>
                <w:lang w:val="it-IT"/>
              </w:rPr>
              <w:t>i</w:t>
            </w:r>
            <w:r w:rsidRPr="00013595">
              <w:rPr>
                <w:rFonts w:cs="Calibri"/>
                <w:b/>
                <w:bCs/>
                <w:spacing w:val="1"/>
                <w:lang w:val="it-IT"/>
              </w:rPr>
              <w:t>cat</w:t>
            </w:r>
            <w:r w:rsidRPr="00013595">
              <w:rPr>
                <w:rFonts w:cs="Calibri"/>
                <w:b/>
                <w:bCs/>
                <w:lang w:val="it-IT"/>
              </w:rPr>
              <w:t>ă</w:t>
            </w:r>
            <w:r w:rsidRPr="00013595">
              <w:rPr>
                <w:rFonts w:cs="Calibri"/>
                <w:b/>
                <w:bCs/>
                <w:spacing w:val="-1"/>
                <w:lang w:val="it-IT"/>
              </w:rPr>
              <w:t xml:space="preserve"> </w:t>
            </w:r>
            <w:r w:rsidRPr="00013595">
              <w:rPr>
                <w:rFonts w:cs="Calibri"/>
                <w:b/>
                <w:bCs/>
                <w:lang w:val="it-IT"/>
              </w:rPr>
              <w:t>de</w:t>
            </w:r>
            <w:r w:rsidRPr="00013595">
              <w:rPr>
                <w:rFonts w:cs="Calibri"/>
                <w:b/>
                <w:bCs/>
                <w:spacing w:val="1"/>
                <w:lang w:val="it-IT"/>
              </w:rPr>
              <w:t xml:space="preserve"> </w:t>
            </w:r>
            <w:r w:rsidRPr="00013595">
              <w:rPr>
                <w:rFonts w:cs="Calibri"/>
                <w:b/>
                <w:bCs/>
                <w:lang w:val="it-IT"/>
              </w:rPr>
              <w:t>Comite</w:t>
            </w:r>
            <w:r w:rsidRPr="00013595">
              <w:rPr>
                <w:rFonts w:cs="Calibri"/>
                <w:b/>
                <w:bCs/>
                <w:spacing w:val="-3"/>
                <w:lang w:val="it-IT"/>
              </w:rPr>
              <w:t>t</w:t>
            </w:r>
            <w:r w:rsidRPr="00013595">
              <w:rPr>
                <w:rFonts w:cs="Calibri"/>
                <w:b/>
                <w:bCs/>
                <w:lang w:val="it-IT"/>
              </w:rPr>
              <w:t>ul de</w:t>
            </w:r>
            <w:r w:rsidRPr="00013595">
              <w:rPr>
                <w:rFonts w:cs="Calibri"/>
                <w:b/>
                <w:bCs/>
                <w:spacing w:val="1"/>
                <w:lang w:val="it-IT"/>
              </w:rPr>
              <w:t xml:space="preserve"> </w:t>
            </w:r>
            <w:r w:rsidRPr="00013595">
              <w:rPr>
                <w:rFonts w:cs="Calibri"/>
                <w:b/>
                <w:bCs/>
                <w:spacing w:val="-1"/>
                <w:lang w:val="it-IT"/>
              </w:rPr>
              <w:t>s</w:t>
            </w:r>
            <w:r w:rsidRPr="00013595">
              <w:rPr>
                <w:rFonts w:cs="Calibri"/>
                <w:b/>
                <w:bCs/>
                <w:spacing w:val="1"/>
                <w:lang w:val="it-IT"/>
              </w:rPr>
              <w:t>e</w:t>
            </w:r>
            <w:r w:rsidRPr="00013595">
              <w:rPr>
                <w:rFonts w:cs="Calibri"/>
                <w:b/>
                <w:bCs/>
                <w:lang w:val="it-IT"/>
              </w:rPr>
              <w:t>l</w:t>
            </w:r>
            <w:r w:rsidRPr="00013595">
              <w:rPr>
                <w:rFonts w:cs="Calibri"/>
                <w:b/>
                <w:bCs/>
                <w:spacing w:val="-1"/>
                <w:lang w:val="it-IT"/>
              </w:rPr>
              <w:t>e</w:t>
            </w:r>
            <w:r w:rsidRPr="00013595">
              <w:rPr>
                <w:rFonts w:cs="Calibri"/>
                <w:b/>
                <w:bCs/>
                <w:spacing w:val="1"/>
                <w:lang w:val="it-IT"/>
              </w:rPr>
              <w:t>c</w:t>
            </w:r>
            <w:r w:rsidRPr="00013595">
              <w:rPr>
                <w:rFonts w:cs="Calibri"/>
                <w:b/>
                <w:bCs/>
                <w:lang w:val="it-IT"/>
              </w:rPr>
              <w:t>ție</w:t>
            </w:r>
            <w:r w:rsidRPr="00013595">
              <w:rPr>
                <w:rFonts w:cs="Calibri"/>
                <w:b/>
                <w:bCs/>
                <w:spacing w:val="1"/>
                <w:lang w:val="it-IT"/>
              </w:rPr>
              <w:t xml:space="preserve"> </w:t>
            </w:r>
            <w:r w:rsidRPr="00013595">
              <w:rPr>
                <w:rFonts w:cs="Calibri"/>
                <w:b/>
                <w:bCs/>
                <w:spacing w:val="-1"/>
                <w:lang w:val="it-IT"/>
              </w:rPr>
              <w:t>a</w:t>
            </w:r>
            <w:r w:rsidRPr="00013595">
              <w:rPr>
                <w:rFonts w:cs="Calibri"/>
                <w:b/>
                <w:bCs/>
                <w:lang w:val="it-IT"/>
              </w:rPr>
              <w:t>l</w:t>
            </w:r>
            <w:r w:rsidRPr="00013595">
              <w:rPr>
                <w:rFonts w:cs="Calibri"/>
                <w:b/>
                <w:bCs/>
                <w:spacing w:val="1"/>
                <w:lang w:val="it-IT"/>
              </w:rPr>
              <w:t xml:space="preserve"> </w:t>
            </w:r>
            <w:r w:rsidRPr="00013595">
              <w:rPr>
                <w:rFonts w:cs="Calibri"/>
                <w:b/>
                <w:bCs/>
                <w:spacing w:val="3"/>
                <w:lang w:val="it-IT"/>
              </w:rPr>
              <w:t>G</w:t>
            </w:r>
            <w:r w:rsidRPr="00013595">
              <w:rPr>
                <w:rFonts w:cs="Calibri"/>
                <w:b/>
                <w:bCs/>
                <w:spacing w:val="-8"/>
                <w:lang w:val="it-IT"/>
              </w:rPr>
              <w:t>A</w:t>
            </w:r>
            <w:r w:rsidRPr="00013595">
              <w:rPr>
                <w:rFonts w:cs="Calibri"/>
                <w:b/>
                <w:bCs/>
                <w:lang w:val="it-IT"/>
              </w:rPr>
              <w:t>L</w:t>
            </w:r>
          </w:p>
          <w:p w14:paraId="5CC8557C" w14:textId="77777777" w:rsidR="00C81674" w:rsidRPr="00135E5E" w:rsidRDefault="00C81674" w:rsidP="00C81674">
            <w:pPr>
              <w:shd w:val="clear" w:color="auto" w:fill="FFFFFF" w:themeFill="background1"/>
              <w:jc w:val="both"/>
              <w:rPr>
                <w:rFonts w:cs="Calibri"/>
                <w:color w:val="FF0000"/>
                <w:shd w:val="clear" w:color="auto" w:fill="FFFFFF"/>
                <w:lang w:val="it-IT"/>
              </w:rPr>
            </w:pPr>
            <w:r w:rsidRPr="00B145F5">
              <w:rPr>
                <w:rFonts w:cs="Calibri"/>
                <w:lang w:val="it-IT"/>
              </w:rPr>
              <w:t xml:space="preserve">Selecția proiectelor va fi realizată de </w:t>
            </w:r>
            <w:r w:rsidRPr="00B145F5">
              <w:rPr>
                <w:rFonts w:cs="Calibri"/>
                <w:b/>
                <w:lang w:val="it-IT"/>
              </w:rPr>
              <w:t xml:space="preserve">Comitetul de selecție al GAL </w:t>
            </w:r>
            <w:r w:rsidR="00CA1F59">
              <w:rPr>
                <w:rFonts w:cs="Calibri"/>
                <w:b/>
                <w:lang w:val="it-IT"/>
              </w:rPr>
              <w:t>Terasa</w:t>
            </w:r>
            <w:r w:rsidR="008F74D0">
              <w:rPr>
                <w:rFonts w:cs="Calibri"/>
                <w:b/>
                <w:lang w:val="it-IT"/>
              </w:rPr>
              <w:t xml:space="preserve"> Brăilei</w:t>
            </w:r>
            <w:r w:rsidRPr="00B145F5">
              <w:rPr>
                <w:rFonts w:cs="Calibri"/>
                <w:b/>
                <w:lang w:val="it-IT"/>
              </w:rPr>
              <w:t xml:space="preserve">, </w:t>
            </w:r>
            <w:r w:rsidRPr="00B145F5">
              <w:rPr>
                <w:rFonts w:cs="Calibri"/>
                <w:lang w:val="it-IT"/>
              </w:rPr>
              <w:t>care este alcătuit din 7 membri ai parteneriatului. Pentru fiecare membru al comitetului există un membru supleant. Analiza si soluționarea contestațiilor va fi realizata de către Comisia de Soluționare a Contestațiilor.</w:t>
            </w:r>
          </w:p>
          <w:p w14:paraId="0C846D43" w14:textId="77777777" w:rsidR="00C81674" w:rsidRPr="00B145F5" w:rsidRDefault="00C81674" w:rsidP="00C81674">
            <w:pPr>
              <w:shd w:val="clear" w:color="auto" w:fill="FFFFFF" w:themeFill="background1"/>
              <w:jc w:val="both"/>
              <w:rPr>
                <w:rFonts w:cs="Calibri"/>
                <w:lang w:val="it-IT"/>
              </w:rPr>
            </w:pPr>
            <w:r w:rsidRPr="00B145F5">
              <w:rPr>
                <w:rFonts w:cs="Calibri"/>
                <w:lang w:val="it-IT"/>
              </w:rPr>
              <w:t xml:space="preserve">Selecția proiectelor se va realiza cu aplicarea regulii dublului cvorum, respectiv pentru validarea voturilor vor fi prezenți cel puțin 50% din membrii Comitetului de Selecție, din care peste 50% vor fi din mediul privat și societatea civilă. </w:t>
            </w:r>
          </w:p>
          <w:p w14:paraId="4F605671"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Punctajul fiecarui proiect se va calcula in baza informațiilor furnizate de solicitant in cererea de finantare, documentelor atașate acesteia și a anexelor la ghidul măsurii M</w:t>
            </w:r>
            <w:r w:rsidR="00730338">
              <w:rPr>
                <w:rFonts w:cs="Calibri"/>
                <w:lang w:val="it-IT"/>
              </w:rPr>
              <w:t>5/6A</w:t>
            </w:r>
            <w:r w:rsidRPr="00F52AB4">
              <w:rPr>
                <w:rFonts w:cs="Calibri"/>
                <w:lang w:val="it-IT"/>
              </w:rPr>
              <w:t>.</w:t>
            </w:r>
          </w:p>
          <w:p w14:paraId="3DE1023F"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Proiectele eligibile se vor puncta in funcție de sistemul de punctaj stabilit conform fișei de selectie.</w:t>
            </w:r>
          </w:p>
          <w:p w14:paraId="7C1FF284"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 xml:space="preserve">După incheierea procesului de evaluare și selecție, Comitetul de Selectie elaboreaza si aproba un Raport de Selecție (Intermediar), care se va publica pe site </w:t>
            </w:r>
            <w:hyperlink r:id="rId9" w:history="1">
              <w:r w:rsidR="00CA1F59">
                <w:rPr>
                  <w:rStyle w:val="Hyperlink"/>
                  <w:rFonts w:cs="Calibri"/>
                  <w:lang w:val="it-IT"/>
                </w:rPr>
                <w:t>www.galterasabrailei.ro</w:t>
              </w:r>
            </w:hyperlink>
            <w:r w:rsidRPr="00F52AB4">
              <w:rPr>
                <w:rFonts w:cs="Calibri"/>
                <w:lang w:val="it-IT"/>
              </w:rPr>
              <w:t>.</w:t>
            </w:r>
          </w:p>
          <w:p w14:paraId="70A7A4AA" w14:textId="77777777" w:rsidR="00C81674" w:rsidRPr="00B145F5" w:rsidRDefault="00C81674" w:rsidP="00C81674">
            <w:pPr>
              <w:jc w:val="both"/>
              <w:rPr>
                <w:rFonts w:cstheme="minorHAnsi"/>
                <w:szCs w:val="24"/>
              </w:rPr>
            </w:pPr>
            <w:r w:rsidRPr="00B145F5">
              <w:rPr>
                <w:rFonts w:cstheme="minorHAnsi"/>
                <w:szCs w:val="24"/>
              </w:rPr>
              <w:t>Solicitanții care au fost notificaţi de către GAL ca proiectele acestora au fost declarate neeligibile, pot depune contestaţii la sediul GAL. Contestaţiile pot fi depuse în termen de maximum 5 zile de la primirea notificării Raportului de Selecție (Intermediar). Contestaţiile primite vor fi analizate de către Comisia de Soluţionare a contestaţiilor în termen de 3 zile lucrătoare de la înregistrarea contestaţiei la GAL, iar rezultatele vor fi transmise Comitetului de Selecţie.</w:t>
            </w:r>
          </w:p>
          <w:p w14:paraId="6A65118E" w14:textId="77777777" w:rsidR="00C81674" w:rsidRPr="00B145F5" w:rsidRDefault="00C81674" w:rsidP="00C81674">
            <w:pPr>
              <w:jc w:val="both"/>
              <w:rPr>
                <w:rFonts w:cstheme="minorHAnsi"/>
                <w:szCs w:val="24"/>
              </w:rPr>
            </w:pPr>
            <w:r w:rsidRPr="00B145F5">
              <w:rPr>
                <w:rFonts w:cstheme="minorHAnsi"/>
                <w:szCs w:val="24"/>
              </w:rPr>
              <w:lastRenderedPageBreak/>
              <w:t xml:space="preserve">Comitetul de Selecţie va emite Raportul de selecţie final, în care vor fi înscrise proiectele retrase, neeligibile, eligibile neselectate şi eligibile selectate, valoarea acestora, numele solicitanţilor, iar pentru proiectele eligibile punctajul obţinut pentru fiecare criteriu de selecţie. În Raportul de Selecţie Final vor fi evidenţiate proiectele declarate eligibile sau selectate în baza soluţionării contestaţiilor. GAL va publica pe pagina de web </w:t>
            </w:r>
            <w:hyperlink r:id="rId10" w:history="1">
              <w:r w:rsidR="00CA1F59">
                <w:rPr>
                  <w:rStyle w:val="Hyperlink"/>
                  <w:rFonts w:cstheme="minorHAnsi"/>
                  <w:szCs w:val="24"/>
                </w:rPr>
                <w:t>www.galterasabrailei.ro</w:t>
              </w:r>
            </w:hyperlink>
            <w:r>
              <w:rPr>
                <w:rFonts w:cstheme="minorHAnsi"/>
                <w:szCs w:val="24"/>
              </w:rPr>
              <w:t xml:space="preserve"> .</w:t>
            </w:r>
            <w:r w:rsidRPr="00B145F5">
              <w:rPr>
                <w:rFonts w:cstheme="minorHAnsi"/>
                <w:szCs w:val="24"/>
              </w:rPr>
              <w:t xml:space="preserve"> Raportul de Selecţie Final şi va înştiinţa solicitanţii asupra rezultatelor procesului de evaluare şi selecţie prin notificări.</w:t>
            </w:r>
          </w:p>
          <w:p w14:paraId="425F61E8" w14:textId="77777777" w:rsidR="00C81674" w:rsidRPr="00B145F5" w:rsidRDefault="00C81674" w:rsidP="00C81674">
            <w:pPr>
              <w:jc w:val="both"/>
              <w:rPr>
                <w:rFonts w:cstheme="minorHAnsi"/>
                <w:szCs w:val="24"/>
              </w:rPr>
            </w:pPr>
            <w:r w:rsidRPr="00B145F5">
              <w:rPr>
                <w:rFonts w:cstheme="minorHAnsi"/>
                <w:szCs w:val="24"/>
              </w:rPr>
              <w:t xml:space="preserve">GAL </w:t>
            </w:r>
            <w:r w:rsidR="00CA1F59">
              <w:rPr>
                <w:rFonts w:cstheme="minorHAnsi"/>
                <w:szCs w:val="24"/>
              </w:rPr>
              <w:t>Terasa</w:t>
            </w:r>
            <w:r w:rsidR="008F74D0">
              <w:rPr>
                <w:rFonts w:cstheme="minorHAnsi"/>
                <w:szCs w:val="24"/>
              </w:rPr>
              <w:t xml:space="preserve"> Brăilei</w:t>
            </w:r>
            <w:r w:rsidRPr="00B145F5">
              <w:rPr>
                <w:rFonts w:cstheme="minorHAnsi"/>
                <w:szCs w:val="24"/>
              </w:rPr>
              <w:t xml:space="preserve">  își rezervă dreptul de a exclude din flux etapa de raport intermediar și perioada de primire a contestațiilor și poate să elaboreze direct Raportul de Selecție Final în situația în care nu există proiecte eligibile și neselectate, deci când valoarea totală a proiectelor eligibile este mai mică sau egală cu alocarea financiară a apelului de selecție și când nu există condiții care să conducă la contestarea rezultatului procesului de evaluare și selecție.</w:t>
            </w:r>
          </w:p>
          <w:p w14:paraId="603BDBA5" w14:textId="77777777" w:rsidR="00C81674" w:rsidRPr="00B145F5" w:rsidRDefault="00C81674" w:rsidP="00C81674">
            <w:pPr>
              <w:jc w:val="both"/>
              <w:rPr>
                <w:rFonts w:cstheme="minorHAnsi"/>
                <w:i/>
                <w:szCs w:val="24"/>
              </w:rPr>
            </w:pPr>
            <w:r w:rsidRPr="00B145F5">
              <w:rPr>
                <w:rFonts w:cstheme="minorHAnsi"/>
                <w:i/>
                <w:szCs w:val="24"/>
              </w:rPr>
              <w:t>Raportul de Selecție Intermediar</w:t>
            </w:r>
          </w:p>
          <w:p w14:paraId="73662507" w14:textId="77777777" w:rsidR="00C81674" w:rsidRPr="00B145F5" w:rsidRDefault="00C81674" w:rsidP="00C81674">
            <w:pPr>
              <w:jc w:val="both"/>
              <w:rPr>
                <w:rFonts w:cstheme="minorHAnsi"/>
                <w:szCs w:val="24"/>
              </w:rPr>
            </w:pPr>
            <w:r w:rsidRPr="00B145F5">
              <w:rPr>
                <w:rFonts w:cstheme="minorHAnsi"/>
                <w:szCs w:val="24"/>
              </w:rPr>
              <w:t xml:space="preserve">Dacă în cadrul sesiunii de depunere proiecte, valoarea totală a proiectelor depuse și declarate eligibile este mai mare decât bugetul alocat sesiunii respective, GAL </w:t>
            </w:r>
            <w:r w:rsidR="00CA1F59">
              <w:rPr>
                <w:rFonts w:cstheme="minorHAnsi"/>
                <w:szCs w:val="24"/>
              </w:rPr>
              <w:t>Terasa</w:t>
            </w:r>
            <w:r w:rsidR="008F74D0">
              <w:rPr>
                <w:rFonts w:cstheme="minorHAnsi"/>
                <w:szCs w:val="24"/>
              </w:rPr>
              <w:t xml:space="preserve"> Brăilei</w:t>
            </w:r>
            <w:r w:rsidRPr="00B145F5">
              <w:rPr>
                <w:rFonts w:cstheme="minorHAnsi"/>
                <w:szCs w:val="24"/>
              </w:rPr>
              <w:t xml:space="preserve">  va întocmi, un Raport de Selecție Intermediar. Lista proiectelor incluse în Raportul de Selecție Intermediar se ordonează în ordinea descrescătoare a punctajului de selecţie, până la incidența alocării financiare aferente sesiunii de depunere proiecte sau în funcţie de data depunerii proiectului.</w:t>
            </w:r>
          </w:p>
          <w:p w14:paraId="30A76073" w14:textId="77777777" w:rsidR="00C81674" w:rsidRPr="00B145F5" w:rsidRDefault="00C81674" w:rsidP="00C81674">
            <w:pPr>
              <w:jc w:val="both"/>
              <w:rPr>
                <w:rFonts w:cstheme="minorHAnsi"/>
                <w:szCs w:val="24"/>
              </w:rPr>
            </w:pPr>
            <w:r w:rsidRPr="00B145F5">
              <w:rPr>
                <w:rFonts w:cstheme="minorHAnsi"/>
                <w:szCs w:val="24"/>
              </w:rPr>
              <w:t>Acest raport se publică pe site-ul GAL, se afișează la sediul GAL și se transmite solicitanților, în acceași zi sau cel târziu în ziua următoare, Notificarea de eligibilitate/neeligibilitate 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w:t>
            </w:r>
          </w:p>
          <w:p w14:paraId="202BECA1" w14:textId="77777777" w:rsidR="00C81674" w:rsidRPr="00B145F5" w:rsidRDefault="00C81674" w:rsidP="00C81674">
            <w:pPr>
              <w:jc w:val="both"/>
              <w:rPr>
                <w:rFonts w:cstheme="minorHAnsi"/>
                <w:i/>
                <w:szCs w:val="24"/>
              </w:rPr>
            </w:pPr>
            <w:r w:rsidRPr="00B145F5">
              <w:rPr>
                <w:rFonts w:cstheme="minorHAnsi"/>
                <w:i/>
                <w:szCs w:val="24"/>
              </w:rPr>
              <w:t>Raportul de Selecție Final</w:t>
            </w:r>
          </w:p>
          <w:p w14:paraId="50218F97" w14:textId="77777777" w:rsidR="00C81674" w:rsidRPr="00B145F5" w:rsidRDefault="00C81674" w:rsidP="00C81674">
            <w:pPr>
              <w:jc w:val="both"/>
              <w:rPr>
                <w:rFonts w:cstheme="minorHAnsi"/>
                <w:szCs w:val="24"/>
              </w:rPr>
            </w:pPr>
            <w:r w:rsidRPr="00B145F5">
              <w:rPr>
                <w:rFonts w:cstheme="minorHAnsi"/>
                <w:szCs w:val="24"/>
              </w:rPr>
              <w:t>Dacă în cadrul apelului de selecție a proiectelor nu a fost absorbit fondul pus la dispoziție la începerea sesiunii, atunci se va întocmi direct un Raport de Selecție Final, selecția proiectelor eligibile urmând a se face în ordinea descrescătoare a punctajului de selecţie, până la incidența alocării financiare aferente apelului de selecție.</w:t>
            </w:r>
          </w:p>
          <w:p w14:paraId="328E690D" w14:textId="77777777" w:rsidR="00C81674" w:rsidRPr="00B145F5" w:rsidRDefault="00C81674" w:rsidP="00C81674">
            <w:pPr>
              <w:jc w:val="both"/>
              <w:rPr>
                <w:rFonts w:cstheme="minorHAnsi"/>
                <w:szCs w:val="24"/>
              </w:rPr>
            </w:pPr>
            <w:r w:rsidRPr="00B145F5">
              <w:rPr>
                <w:rFonts w:cstheme="minorHAnsi"/>
                <w:szCs w:val="24"/>
              </w:rPr>
              <w:t xml:space="preserve">Raportul de Selecție Final se publică pe site-ul GAL </w:t>
            </w:r>
            <w:r w:rsidR="00CA1F59">
              <w:rPr>
                <w:rFonts w:cstheme="minorHAnsi"/>
                <w:szCs w:val="24"/>
              </w:rPr>
              <w:t>Terasa</w:t>
            </w:r>
            <w:r w:rsidR="008F74D0">
              <w:rPr>
                <w:rFonts w:cstheme="minorHAnsi"/>
                <w:szCs w:val="24"/>
              </w:rPr>
              <w:t xml:space="preserve"> Brăilei</w:t>
            </w:r>
            <w:r w:rsidRPr="00B145F5">
              <w:rPr>
                <w:rFonts w:cstheme="minorHAnsi"/>
                <w:szCs w:val="24"/>
              </w:rPr>
              <w:t xml:space="preserve">  și se transmite solicitanților, în aceeași zi sau cel târziu în ziua următoare, Notificarea cererilor de finanțare selectate/neselectate, în care vor fi indicate punctajul obținut pentru fiecare criteriu de selecție precum şi cauzele care au condus la neselectarea proiectului (dacă este cazul).</w:t>
            </w:r>
          </w:p>
          <w:p w14:paraId="2230922D" w14:textId="77777777" w:rsidR="0016012B" w:rsidRDefault="0016012B" w:rsidP="00C81674">
            <w:pPr>
              <w:shd w:val="clear" w:color="auto" w:fill="FFFFFF" w:themeFill="background1"/>
              <w:rPr>
                <w:b/>
                <w:lang w:val="it-IT"/>
              </w:rPr>
            </w:pPr>
          </w:p>
          <w:p w14:paraId="76DDB496" w14:textId="77777777" w:rsidR="0016012B" w:rsidRDefault="0016012B" w:rsidP="00C81674">
            <w:pPr>
              <w:shd w:val="clear" w:color="auto" w:fill="FFFFFF" w:themeFill="background1"/>
              <w:rPr>
                <w:b/>
                <w:lang w:val="it-IT"/>
              </w:rPr>
            </w:pPr>
          </w:p>
          <w:p w14:paraId="09877F8E" w14:textId="77777777" w:rsidR="0016012B" w:rsidRDefault="0016012B" w:rsidP="00C81674">
            <w:pPr>
              <w:shd w:val="clear" w:color="auto" w:fill="FFFFFF" w:themeFill="background1"/>
              <w:rPr>
                <w:b/>
                <w:lang w:val="it-IT"/>
              </w:rPr>
            </w:pPr>
          </w:p>
          <w:p w14:paraId="1C60DF5B" w14:textId="3265E178" w:rsidR="00C81674" w:rsidRDefault="00C81674" w:rsidP="00C81674">
            <w:pPr>
              <w:shd w:val="clear" w:color="auto" w:fill="FFFFFF" w:themeFill="background1"/>
              <w:rPr>
                <w:b/>
                <w:lang w:val="it-IT"/>
              </w:rPr>
            </w:pPr>
            <w:r w:rsidRPr="00DB43FE">
              <w:rPr>
                <w:b/>
                <w:lang w:val="it-IT"/>
              </w:rPr>
              <w:lastRenderedPageBreak/>
              <w:t>Criteriile de selecție cu punctajele aferente, punctajul minim pentru selectarea unui proiect și criteriile de departajare ale proiectelor cu același punctaj, inclusiv metodologia de verificare a acestora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430"/>
              <w:gridCol w:w="970"/>
              <w:gridCol w:w="2750"/>
            </w:tblGrid>
            <w:tr w:rsidR="00FC149A" w:rsidRPr="00FC149A" w14:paraId="7BFE0697" w14:textId="77777777" w:rsidTr="005260F3">
              <w:trPr>
                <w:trHeight w:val="525"/>
              </w:trPr>
              <w:tc>
                <w:tcPr>
                  <w:tcW w:w="2895" w:type="pct"/>
                  <w:gridSpan w:val="2"/>
                </w:tcPr>
                <w:p w14:paraId="4B657269" w14:textId="77777777" w:rsidR="00FC149A" w:rsidRPr="00FC149A" w:rsidRDefault="00FC149A" w:rsidP="00FC149A">
                  <w:pPr>
                    <w:jc w:val="both"/>
                    <w:rPr>
                      <w:rFonts w:ascii="Times New Roman" w:hAnsi="Times New Roman"/>
                      <w:b/>
                      <w:bCs/>
                      <w:noProof/>
                      <w:sz w:val="20"/>
                      <w:szCs w:val="20"/>
                    </w:rPr>
                  </w:pPr>
                  <w:r w:rsidRPr="00FC149A">
                    <w:rPr>
                      <w:rFonts w:ascii="Times New Roman" w:hAnsi="Times New Roman"/>
                      <w:b/>
                      <w:bCs/>
                      <w:noProof/>
                      <w:sz w:val="20"/>
                      <w:szCs w:val="20"/>
                    </w:rPr>
                    <w:t>Criterii de selecție</w:t>
                  </w:r>
                </w:p>
              </w:tc>
              <w:tc>
                <w:tcPr>
                  <w:tcW w:w="549" w:type="pct"/>
                  <w:vAlign w:val="center"/>
                </w:tcPr>
                <w:p w14:paraId="0DE30382" w14:textId="77777777" w:rsidR="00FC149A" w:rsidRPr="00FC149A" w:rsidRDefault="00FC149A" w:rsidP="00FC149A">
                  <w:pPr>
                    <w:ind w:left="-108" w:right="-108"/>
                    <w:jc w:val="center"/>
                    <w:rPr>
                      <w:rFonts w:ascii="Times New Roman" w:hAnsi="Times New Roman"/>
                      <w:b/>
                      <w:bCs/>
                      <w:noProof/>
                      <w:sz w:val="20"/>
                      <w:szCs w:val="20"/>
                    </w:rPr>
                  </w:pPr>
                  <w:r w:rsidRPr="00FC149A">
                    <w:rPr>
                      <w:rFonts w:ascii="Times New Roman" w:hAnsi="Times New Roman"/>
                      <w:b/>
                      <w:bCs/>
                      <w:noProof/>
                      <w:sz w:val="20"/>
                      <w:szCs w:val="20"/>
                    </w:rPr>
                    <w:t>Punctaj</w:t>
                  </w:r>
                </w:p>
              </w:tc>
              <w:tc>
                <w:tcPr>
                  <w:tcW w:w="1556" w:type="pct"/>
                  <w:vAlign w:val="center"/>
                </w:tcPr>
                <w:p w14:paraId="590A5224" w14:textId="77777777" w:rsidR="00FC149A" w:rsidRPr="00FC149A" w:rsidRDefault="00FC149A" w:rsidP="00FC149A">
                  <w:pPr>
                    <w:jc w:val="both"/>
                    <w:rPr>
                      <w:rFonts w:ascii="Times New Roman" w:hAnsi="Times New Roman"/>
                      <w:b/>
                      <w:bCs/>
                      <w:noProof/>
                      <w:sz w:val="20"/>
                      <w:szCs w:val="20"/>
                    </w:rPr>
                  </w:pPr>
                  <w:r w:rsidRPr="00FC149A">
                    <w:rPr>
                      <w:rFonts w:ascii="Times New Roman" w:hAnsi="Times New Roman"/>
                      <w:b/>
                      <w:bCs/>
                      <w:noProof/>
                      <w:sz w:val="20"/>
                      <w:szCs w:val="20"/>
                    </w:rPr>
                    <w:t>Observaţii</w:t>
                  </w:r>
                </w:p>
              </w:tc>
            </w:tr>
            <w:tr w:rsidR="00FC149A" w:rsidRPr="00FC149A" w14:paraId="7BF922D4" w14:textId="77777777" w:rsidTr="005260F3">
              <w:trPr>
                <w:trHeight w:val="821"/>
              </w:trPr>
              <w:tc>
                <w:tcPr>
                  <w:tcW w:w="388" w:type="pct"/>
                  <w:vMerge w:val="restart"/>
                </w:tcPr>
                <w:p w14:paraId="5B4FD50D"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20AD39DA"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309129C7"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4BFC7901"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2FBB00AB" w14:textId="77777777" w:rsidR="00FC149A" w:rsidRPr="00FC149A" w:rsidRDefault="00FC149A" w:rsidP="00FC149A">
                  <w:pPr>
                    <w:spacing w:after="0" w:line="240" w:lineRule="auto"/>
                    <w:ind w:left="34"/>
                    <w:jc w:val="both"/>
                    <w:rPr>
                      <w:rFonts w:ascii="Times New Roman" w:hAnsi="Times New Roman"/>
                      <w:b/>
                      <w:noProof/>
                      <w:sz w:val="20"/>
                      <w:szCs w:val="20"/>
                      <w:lang w:val="ro-RO"/>
                    </w:rPr>
                  </w:pPr>
                  <w:r w:rsidRPr="00FC149A">
                    <w:rPr>
                      <w:rFonts w:ascii="Times New Roman" w:hAnsi="Times New Roman"/>
                      <w:b/>
                      <w:noProof/>
                      <w:sz w:val="20"/>
                      <w:szCs w:val="20"/>
                      <w:lang w:val="ro-RO"/>
                    </w:rPr>
                    <w:t>CS1</w:t>
                  </w:r>
                </w:p>
              </w:tc>
              <w:tc>
                <w:tcPr>
                  <w:tcW w:w="2507" w:type="pct"/>
                  <w:vAlign w:val="center"/>
                </w:tcPr>
                <w:p w14:paraId="341569C7" w14:textId="77777777" w:rsidR="00FC149A" w:rsidRPr="00FC149A" w:rsidRDefault="00FC149A" w:rsidP="00FC149A">
                  <w:pPr>
                    <w:tabs>
                      <w:tab w:val="left" w:pos="180"/>
                    </w:tabs>
                    <w:autoSpaceDE w:val="0"/>
                    <w:autoSpaceDN w:val="0"/>
                    <w:adjustRightInd w:val="0"/>
                    <w:spacing w:after="0"/>
                    <w:contextualSpacing/>
                    <w:jc w:val="both"/>
                    <w:rPr>
                      <w:rFonts w:ascii="Times New Roman" w:eastAsiaTheme="minorHAnsi" w:hAnsi="Times New Roman"/>
                      <w:b/>
                      <w:color w:val="000000"/>
                      <w:sz w:val="20"/>
                      <w:szCs w:val="20"/>
                    </w:rPr>
                  </w:pPr>
                  <w:r w:rsidRPr="00FC149A">
                    <w:rPr>
                      <w:rFonts w:ascii="Times New Roman" w:eastAsiaTheme="minorHAnsi" w:hAnsi="Times New Roman"/>
                      <w:b/>
                      <w:color w:val="000000"/>
                      <w:sz w:val="20"/>
                      <w:szCs w:val="20"/>
                    </w:rPr>
                    <w:t xml:space="preserve">Principiul diversificării activității agricole a fermierilor/membrilor gospodăriei agricole către activități non agricole </w:t>
                  </w:r>
                </w:p>
                <w:p w14:paraId="3487BFF9" w14:textId="77777777" w:rsidR="00FC149A" w:rsidRPr="00FC149A" w:rsidRDefault="00FC149A" w:rsidP="00FC149A">
                  <w:pPr>
                    <w:spacing w:after="0" w:line="240" w:lineRule="auto"/>
                    <w:jc w:val="both"/>
                    <w:rPr>
                      <w:rFonts w:ascii="Times New Roman" w:hAnsi="Times New Roman"/>
                      <w:b/>
                      <w:noProof/>
                      <w:sz w:val="20"/>
                      <w:szCs w:val="20"/>
                      <w:lang w:val="ro-RO"/>
                    </w:rPr>
                  </w:pPr>
                </w:p>
              </w:tc>
              <w:tc>
                <w:tcPr>
                  <w:tcW w:w="549" w:type="pct"/>
                  <w:vAlign w:val="center"/>
                </w:tcPr>
                <w:p w14:paraId="56DC94A3" w14:textId="77777777" w:rsidR="00FC149A" w:rsidRPr="00FC149A" w:rsidRDefault="00FC149A" w:rsidP="00FC149A">
                  <w:pPr>
                    <w:ind w:left="-108" w:right="-108"/>
                    <w:jc w:val="center"/>
                    <w:rPr>
                      <w:rFonts w:asciiTheme="minorHAnsi" w:hAnsiTheme="minorHAnsi" w:cstheme="minorHAnsi"/>
                      <w:b/>
                      <w:noProof/>
                      <w:sz w:val="20"/>
                      <w:szCs w:val="20"/>
                    </w:rPr>
                  </w:pPr>
                  <w:r w:rsidRPr="00FC149A">
                    <w:rPr>
                      <w:rFonts w:asciiTheme="minorHAnsi" w:hAnsiTheme="minorHAnsi" w:cstheme="minorHAnsi"/>
                      <w:b/>
                      <w:noProof/>
                      <w:sz w:val="20"/>
                      <w:szCs w:val="20"/>
                    </w:rPr>
                    <w:t>Max 30 p</w:t>
                  </w:r>
                </w:p>
              </w:tc>
              <w:tc>
                <w:tcPr>
                  <w:tcW w:w="1556" w:type="pct"/>
                  <w:vAlign w:val="center"/>
                </w:tcPr>
                <w:p w14:paraId="673F219B" w14:textId="77777777" w:rsidR="00FC149A" w:rsidRPr="00FC149A" w:rsidRDefault="00FC149A" w:rsidP="00FC149A">
                  <w:pPr>
                    <w:ind w:firstLine="176"/>
                    <w:jc w:val="both"/>
                    <w:rPr>
                      <w:rFonts w:asciiTheme="minorHAnsi" w:hAnsiTheme="minorHAnsi" w:cstheme="minorHAnsi"/>
                      <w:i/>
                      <w:noProof/>
                      <w:sz w:val="20"/>
                      <w:szCs w:val="20"/>
                      <w:lang w:val="it-IT"/>
                    </w:rPr>
                  </w:pPr>
                  <w:r w:rsidRPr="00FC149A">
                    <w:rPr>
                      <w:rFonts w:asciiTheme="minorHAnsi" w:hAnsiTheme="minorHAnsi" w:cstheme="minorHAnsi"/>
                      <w:i/>
                      <w:noProof/>
                      <w:sz w:val="20"/>
                      <w:szCs w:val="20"/>
                      <w:lang w:val="it-IT"/>
                    </w:rPr>
                    <w:t>Se acorda punctaj in functie de expertiza beneficiarului in activitatea de formare profesionala</w:t>
                  </w:r>
                </w:p>
              </w:tc>
            </w:tr>
            <w:tr w:rsidR="00FC149A" w:rsidRPr="00FC149A" w14:paraId="1AF80D94" w14:textId="77777777" w:rsidTr="005260F3">
              <w:trPr>
                <w:trHeight w:val="896"/>
              </w:trPr>
              <w:tc>
                <w:tcPr>
                  <w:tcW w:w="388" w:type="pct"/>
                  <w:vMerge/>
                </w:tcPr>
                <w:p w14:paraId="1FBA11F5" w14:textId="77777777" w:rsidR="00FC149A" w:rsidRPr="00FC149A" w:rsidRDefault="00FC149A" w:rsidP="00FC149A">
                  <w:pPr>
                    <w:numPr>
                      <w:ilvl w:val="0"/>
                      <w:numId w:val="13"/>
                    </w:numPr>
                    <w:spacing w:after="0" w:line="240" w:lineRule="auto"/>
                    <w:ind w:left="33" w:firstLine="1"/>
                    <w:jc w:val="both"/>
                    <w:rPr>
                      <w:rFonts w:ascii="Times New Roman" w:hAnsi="Times New Roman"/>
                      <w:noProof/>
                      <w:sz w:val="20"/>
                      <w:szCs w:val="20"/>
                      <w:lang w:val="ro-RO"/>
                    </w:rPr>
                  </w:pPr>
                </w:p>
              </w:tc>
              <w:tc>
                <w:tcPr>
                  <w:tcW w:w="2507" w:type="pct"/>
                  <w:vAlign w:val="center"/>
                </w:tcPr>
                <w:tbl>
                  <w:tblPr>
                    <w:tblW w:w="0" w:type="auto"/>
                    <w:tblBorders>
                      <w:top w:val="nil"/>
                      <w:left w:val="nil"/>
                      <w:bottom w:val="nil"/>
                      <w:right w:val="nil"/>
                    </w:tblBorders>
                    <w:tblLook w:val="0000" w:firstRow="0" w:lastRow="0" w:firstColumn="0" w:lastColumn="0" w:noHBand="0" w:noVBand="0"/>
                  </w:tblPr>
                  <w:tblGrid>
                    <w:gridCol w:w="4214"/>
                  </w:tblGrid>
                  <w:tr w:rsidR="00FC149A" w:rsidRPr="00FC149A" w14:paraId="4C21F0F0" w14:textId="77777777" w:rsidTr="005260F3">
                    <w:trPr>
                      <w:trHeight w:val="385"/>
                    </w:trPr>
                    <w:tc>
                      <w:tcPr>
                        <w:tcW w:w="0" w:type="auto"/>
                      </w:tcPr>
                      <w:p w14:paraId="404FB00E" w14:textId="77777777" w:rsidR="00FC149A" w:rsidRPr="00FC149A" w:rsidRDefault="00FC149A" w:rsidP="00FC149A">
                        <w:pPr>
                          <w:numPr>
                            <w:ilvl w:val="0"/>
                            <w:numId w:val="13"/>
                          </w:numPr>
                          <w:tabs>
                            <w:tab w:val="left" w:pos="251"/>
                          </w:tabs>
                          <w:spacing w:after="0" w:line="240" w:lineRule="auto"/>
                          <w:ind w:left="33" w:firstLine="1"/>
                          <w:jc w:val="both"/>
                          <w:rPr>
                            <w:rFonts w:ascii="Times New Roman" w:hAnsi="Times New Roman"/>
                            <w:noProof/>
                            <w:sz w:val="20"/>
                            <w:szCs w:val="20"/>
                            <w:lang w:val="ro-RO"/>
                          </w:rPr>
                        </w:pPr>
                        <w:r w:rsidRPr="00FC149A">
                          <w:rPr>
                            <w:rFonts w:ascii="Times New Roman" w:hAnsi="Times New Roman"/>
                            <w:noProof/>
                            <w:sz w:val="20"/>
                            <w:szCs w:val="20"/>
                            <w:lang w:val="ro-RO"/>
                          </w:rPr>
                          <w:t xml:space="preserve">Proiecte care sunt inițiate de un fermier/membru al gospodariei agricole (persoane fizice autorizate – PFA, II, IF) care a activat în agricultură minimum 12 luni până la data depunerii cererii de finanțare </w:t>
                        </w:r>
                      </w:p>
                    </w:tc>
                  </w:tr>
                </w:tbl>
                <w:p w14:paraId="4D24F796" w14:textId="77777777" w:rsidR="00FC149A" w:rsidRPr="00FC149A" w:rsidRDefault="00FC149A" w:rsidP="00FC149A">
                  <w:pPr>
                    <w:tabs>
                      <w:tab w:val="left" w:pos="251"/>
                    </w:tabs>
                    <w:spacing w:after="0" w:line="240" w:lineRule="auto"/>
                    <w:ind w:left="34"/>
                    <w:jc w:val="both"/>
                    <w:rPr>
                      <w:rFonts w:ascii="Times New Roman" w:hAnsi="Times New Roman"/>
                      <w:noProof/>
                      <w:sz w:val="20"/>
                      <w:szCs w:val="20"/>
                      <w:lang w:val="ro-RO"/>
                    </w:rPr>
                  </w:pPr>
                </w:p>
              </w:tc>
              <w:tc>
                <w:tcPr>
                  <w:tcW w:w="549" w:type="pct"/>
                  <w:vAlign w:val="center"/>
                </w:tcPr>
                <w:p w14:paraId="1E3B0B83" w14:textId="77777777" w:rsidR="00FC149A" w:rsidRPr="00FC149A" w:rsidRDefault="00FC149A" w:rsidP="00FC149A">
                  <w:pPr>
                    <w:spacing w:after="0"/>
                    <w:ind w:left="-108" w:right="-108"/>
                    <w:jc w:val="center"/>
                    <w:rPr>
                      <w:rFonts w:asciiTheme="minorHAnsi" w:hAnsiTheme="minorHAnsi" w:cstheme="minorHAnsi"/>
                      <w:noProof/>
                      <w:sz w:val="20"/>
                      <w:szCs w:val="20"/>
                    </w:rPr>
                  </w:pPr>
                  <w:r w:rsidRPr="00FC149A">
                    <w:rPr>
                      <w:rFonts w:asciiTheme="minorHAnsi" w:hAnsiTheme="minorHAnsi" w:cstheme="minorHAnsi"/>
                      <w:noProof/>
                      <w:sz w:val="20"/>
                      <w:szCs w:val="20"/>
                    </w:rPr>
                    <w:t>30 p</w:t>
                  </w:r>
                </w:p>
              </w:tc>
              <w:tc>
                <w:tcPr>
                  <w:tcW w:w="1556" w:type="pct"/>
                  <w:vMerge w:val="restart"/>
                  <w:vAlign w:val="center"/>
                </w:tcPr>
                <w:p w14:paraId="5A356825" w14:textId="77777777" w:rsidR="00FC149A" w:rsidRPr="00FC149A" w:rsidRDefault="00FC149A" w:rsidP="00FC149A">
                  <w:pPr>
                    <w:shd w:val="clear" w:color="auto" w:fill="FFFFFF"/>
                    <w:spacing w:after="0" w:line="240" w:lineRule="auto"/>
                    <w:jc w:val="both"/>
                    <w:rPr>
                      <w:rFonts w:asciiTheme="minorHAnsi" w:hAnsiTheme="minorHAnsi" w:cstheme="minorHAnsi"/>
                      <w:i/>
                      <w:sz w:val="20"/>
                      <w:szCs w:val="20"/>
                    </w:rPr>
                  </w:pPr>
                  <w:r w:rsidRPr="00FC149A">
                    <w:rPr>
                      <w:rFonts w:asciiTheme="minorHAnsi" w:hAnsiTheme="minorHAnsi" w:cstheme="minorHAnsi"/>
                      <w:i/>
                      <w:sz w:val="20"/>
                      <w:szCs w:val="20"/>
                    </w:rPr>
                    <w:t>Documente verificate:</w:t>
                  </w:r>
                </w:p>
                <w:p w14:paraId="4DE93F30"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Documente care atestă forma de organizare a solicitantului.</w:t>
                  </w:r>
                </w:p>
                <w:p w14:paraId="0829F5E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Hotărâre judecătorească definitivă pronunţată pe baza actului de constituire și a statutului propriu în cazul Societăţilor agricole, însoțită de Statutul Societății agricole;</w:t>
                  </w:r>
                </w:p>
                <w:p w14:paraId="4CCC1E46"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Document expert contabil</w:t>
                  </w:r>
                </w:p>
                <w:p w14:paraId="4DB23E78"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Act constitutiv pentru Societatea cooperativă agricolă.</w:t>
                  </w:r>
                </w:p>
                <w:p w14:paraId="4A134FAB"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Certificat constatator ORC</w:t>
                  </w:r>
                </w:p>
                <w:p w14:paraId="61E4374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 xml:space="preserve">Extras din Registrul Agricol </w:t>
                  </w:r>
                </w:p>
                <w:p w14:paraId="0B2A5932"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Document APIA/Registrul ANSVSA</w:t>
                  </w:r>
                </w:p>
                <w:p w14:paraId="72AC8CEE"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Situatii financiare/ Declaratie speciala 200/ Declaratie privind veniturile din activitati agricole 221</w:t>
                  </w:r>
                </w:p>
                <w:p w14:paraId="60A78863"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Copie act de identitate</w:t>
                  </w:r>
                </w:p>
                <w:p w14:paraId="1628169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Declarație pe propria răspundere că nici solicitantul şi nici un alt membru al gospodăriei nu a mai solicitat în aceeași sesiune/beneficiat de sprijin financiar nerambursabil forfetar pe SM 6.2.</w:t>
                  </w:r>
                </w:p>
              </w:tc>
            </w:tr>
            <w:tr w:rsidR="00FC149A" w:rsidRPr="00FC149A" w14:paraId="3DCEB8E4" w14:textId="77777777" w:rsidTr="005260F3">
              <w:trPr>
                <w:trHeight w:val="752"/>
              </w:trPr>
              <w:tc>
                <w:tcPr>
                  <w:tcW w:w="388" w:type="pct"/>
                  <w:vMerge/>
                </w:tcPr>
                <w:p w14:paraId="392DB55E" w14:textId="77777777" w:rsidR="00FC149A" w:rsidRPr="00FC149A" w:rsidRDefault="00FC149A" w:rsidP="00FC149A">
                  <w:pPr>
                    <w:numPr>
                      <w:ilvl w:val="0"/>
                      <w:numId w:val="13"/>
                    </w:numPr>
                    <w:spacing w:after="0" w:line="240" w:lineRule="auto"/>
                    <w:ind w:left="33" w:firstLine="1"/>
                    <w:jc w:val="both"/>
                    <w:rPr>
                      <w:rFonts w:ascii="Times New Roman" w:hAnsi="Times New Roman"/>
                      <w:noProof/>
                      <w:sz w:val="20"/>
                      <w:szCs w:val="20"/>
                      <w:lang w:val="ro-RO"/>
                    </w:rPr>
                  </w:pPr>
                </w:p>
              </w:tc>
              <w:tc>
                <w:tcPr>
                  <w:tcW w:w="2507" w:type="pct"/>
                  <w:vAlign w:val="center"/>
                </w:tcPr>
                <w:p w14:paraId="29939F62" w14:textId="77777777" w:rsidR="00FC149A" w:rsidRPr="00FC149A" w:rsidRDefault="00FC149A" w:rsidP="00FC149A">
                  <w:pPr>
                    <w:numPr>
                      <w:ilvl w:val="0"/>
                      <w:numId w:val="13"/>
                    </w:numPr>
                    <w:tabs>
                      <w:tab w:val="left" w:pos="251"/>
                      <w:tab w:val="left" w:pos="414"/>
                    </w:tabs>
                    <w:spacing w:after="0" w:line="240" w:lineRule="auto"/>
                    <w:ind w:left="131" w:firstLine="0"/>
                    <w:jc w:val="both"/>
                    <w:rPr>
                      <w:rFonts w:ascii="Times New Roman" w:hAnsi="Times New Roman"/>
                      <w:noProof/>
                      <w:sz w:val="20"/>
                      <w:szCs w:val="20"/>
                      <w:lang w:val="ro-RO"/>
                    </w:rPr>
                  </w:pPr>
                  <w:r w:rsidRPr="00FC149A">
                    <w:rPr>
                      <w:rFonts w:ascii="Times New Roman" w:hAnsi="Times New Roman"/>
                      <w:noProof/>
                      <w:sz w:val="20"/>
                      <w:szCs w:val="20"/>
                    </w:rPr>
                    <w:t>Proiecte care sunt inițiate de o întreprindere existentă (exclusiv cele prevazute la pct 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tc>
              <w:tc>
                <w:tcPr>
                  <w:tcW w:w="549" w:type="pct"/>
                  <w:vAlign w:val="center"/>
                </w:tcPr>
                <w:p w14:paraId="1F5629FA" w14:textId="77777777" w:rsidR="00FC149A" w:rsidRPr="00FC149A" w:rsidRDefault="00FC149A" w:rsidP="00FC149A">
                  <w:pPr>
                    <w:ind w:left="-108" w:right="-108"/>
                    <w:jc w:val="center"/>
                    <w:rPr>
                      <w:rFonts w:asciiTheme="minorHAnsi" w:hAnsiTheme="minorHAnsi" w:cstheme="minorHAnsi"/>
                      <w:noProof/>
                      <w:sz w:val="20"/>
                      <w:szCs w:val="20"/>
                    </w:rPr>
                  </w:pPr>
                  <w:r w:rsidRPr="00FC149A">
                    <w:rPr>
                      <w:rFonts w:asciiTheme="minorHAnsi" w:hAnsiTheme="minorHAnsi" w:cstheme="minorHAnsi"/>
                      <w:noProof/>
                      <w:sz w:val="20"/>
                      <w:szCs w:val="20"/>
                    </w:rPr>
                    <w:t>20 p</w:t>
                  </w:r>
                </w:p>
              </w:tc>
              <w:tc>
                <w:tcPr>
                  <w:tcW w:w="1556" w:type="pct"/>
                  <w:vMerge/>
                  <w:vAlign w:val="center"/>
                </w:tcPr>
                <w:p w14:paraId="47951836" w14:textId="77777777" w:rsidR="00FC149A" w:rsidRPr="00FC149A" w:rsidRDefault="00FC149A" w:rsidP="00FC149A">
                  <w:pPr>
                    <w:ind w:firstLine="176"/>
                    <w:jc w:val="both"/>
                    <w:rPr>
                      <w:rFonts w:asciiTheme="minorHAnsi" w:hAnsiTheme="minorHAnsi" w:cstheme="minorHAnsi"/>
                      <w:i/>
                      <w:noProof/>
                      <w:sz w:val="20"/>
                      <w:szCs w:val="20"/>
                    </w:rPr>
                  </w:pPr>
                </w:p>
              </w:tc>
            </w:tr>
            <w:tr w:rsidR="00FC149A" w:rsidRPr="00FC149A" w14:paraId="49D16DA7" w14:textId="77777777" w:rsidTr="005260F3">
              <w:trPr>
                <w:trHeight w:val="920"/>
              </w:trPr>
              <w:tc>
                <w:tcPr>
                  <w:tcW w:w="388" w:type="pct"/>
                  <w:vMerge w:val="restart"/>
                </w:tcPr>
                <w:p w14:paraId="3E97E489" w14:textId="77777777" w:rsidR="00FC149A" w:rsidRPr="00FC149A" w:rsidRDefault="00FC149A" w:rsidP="00FC149A">
                  <w:pPr>
                    <w:jc w:val="both"/>
                    <w:rPr>
                      <w:rFonts w:ascii="Times New Roman" w:hAnsi="Times New Roman"/>
                      <w:b/>
                      <w:noProof/>
                      <w:sz w:val="20"/>
                      <w:szCs w:val="20"/>
                    </w:rPr>
                  </w:pPr>
                </w:p>
                <w:p w14:paraId="64273036" w14:textId="77777777" w:rsidR="00FC149A" w:rsidRPr="00FC149A" w:rsidRDefault="00FC149A" w:rsidP="00FC149A">
                  <w:pPr>
                    <w:jc w:val="both"/>
                    <w:rPr>
                      <w:rFonts w:ascii="Times New Roman" w:hAnsi="Times New Roman"/>
                      <w:b/>
                      <w:noProof/>
                      <w:sz w:val="20"/>
                      <w:szCs w:val="20"/>
                    </w:rPr>
                  </w:pPr>
                </w:p>
                <w:p w14:paraId="4E717CA8"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CS2</w:t>
                  </w:r>
                </w:p>
              </w:tc>
              <w:tc>
                <w:tcPr>
                  <w:tcW w:w="2507" w:type="pct"/>
                  <w:vAlign w:val="center"/>
                </w:tcPr>
                <w:p w14:paraId="72C8083A" w14:textId="77777777" w:rsidR="00FC149A" w:rsidRPr="00FC149A" w:rsidRDefault="00FC149A" w:rsidP="00FC149A">
                  <w:pPr>
                    <w:tabs>
                      <w:tab w:val="left" w:pos="180"/>
                    </w:tabs>
                    <w:autoSpaceDE w:val="0"/>
                    <w:autoSpaceDN w:val="0"/>
                    <w:adjustRightInd w:val="0"/>
                    <w:spacing w:after="0"/>
                    <w:contextualSpacing/>
                    <w:jc w:val="both"/>
                    <w:rPr>
                      <w:rFonts w:ascii="Times New Roman" w:eastAsiaTheme="minorHAnsi" w:hAnsi="Times New Roman"/>
                      <w:b/>
                      <w:color w:val="000000"/>
                      <w:sz w:val="20"/>
                      <w:szCs w:val="20"/>
                    </w:rPr>
                  </w:pPr>
                  <w:r w:rsidRPr="00FC149A">
                    <w:rPr>
                      <w:rFonts w:ascii="Times New Roman" w:eastAsiaTheme="minorHAnsi" w:hAnsi="Times New Roman"/>
                      <w:b/>
                      <w:color w:val="000000"/>
                      <w:sz w:val="20"/>
                      <w:szCs w:val="20"/>
                    </w:rPr>
                    <w:t xml:space="preserve">Principiul prioritizării sectoarelor cu potențial de creștere (textile și pielărie, industrii creative și culturale, inclusiv meșteșuguri, activităţi de servicii în tehnologia informației, agroturism, servicii pentru populația din spațiul rural) </w:t>
                  </w:r>
                </w:p>
                <w:p w14:paraId="7EF0990B" w14:textId="77777777" w:rsidR="00FC149A" w:rsidRPr="00FC149A" w:rsidRDefault="00FC149A" w:rsidP="00FC149A">
                  <w:pPr>
                    <w:jc w:val="both"/>
                    <w:rPr>
                      <w:rFonts w:ascii="Times New Roman" w:hAnsi="Times New Roman"/>
                      <w:b/>
                      <w:noProof/>
                      <w:sz w:val="20"/>
                      <w:szCs w:val="20"/>
                      <w:lang w:val="it-IT"/>
                    </w:rPr>
                  </w:pPr>
                </w:p>
              </w:tc>
              <w:tc>
                <w:tcPr>
                  <w:tcW w:w="549" w:type="pct"/>
                  <w:vAlign w:val="center"/>
                </w:tcPr>
                <w:p w14:paraId="6F2C447D" w14:textId="77777777" w:rsidR="00FC149A" w:rsidRPr="00FC149A" w:rsidRDefault="00FC149A" w:rsidP="00FC149A">
                  <w:pPr>
                    <w:ind w:left="-108" w:right="-108"/>
                    <w:jc w:val="center"/>
                    <w:rPr>
                      <w:rFonts w:asciiTheme="minorHAnsi" w:hAnsiTheme="minorHAnsi" w:cstheme="minorHAnsi"/>
                      <w:b/>
                      <w:noProof/>
                      <w:sz w:val="20"/>
                      <w:szCs w:val="20"/>
                    </w:rPr>
                  </w:pPr>
                  <w:r w:rsidRPr="00FC149A">
                    <w:rPr>
                      <w:rFonts w:asciiTheme="minorHAnsi" w:hAnsiTheme="minorHAnsi" w:cstheme="minorHAnsi"/>
                      <w:b/>
                      <w:noProof/>
                      <w:spacing w:val="-10"/>
                      <w:sz w:val="20"/>
                      <w:szCs w:val="20"/>
                    </w:rPr>
                    <w:t>Max 25 p</w:t>
                  </w:r>
                </w:p>
              </w:tc>
              <w:tc>
                <w:tcPr>
                  <w:tcW w:w="1556" w:type="pct"/>
                  <w:vMerge w:val="restart"/>
                  <w:vAlign w:val="center"/>
                </w:tcPr>
                <w:p w14:paraId="104C553E"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5B6ED94E"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 xml:space="preserve">Certificat constatator ORC </w:t>
                  </w:r>
                </w:p>
                <w:p w14:paraId="46935E80"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 xml:space="preserve">Lista coduri CAEN eligibile pentru finantare </w:t>
                  </w:r>
                </w:p>
                <w:p w14:paraId="1E9D3430"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Studiu de fezabilitate</w:t>
                  </w:r>
                </w:p>
                <w:p w14:paraId="0FE7C731"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Cererea de Finanțare</w:t>
                  </w:r>
                </w:p>
              </w:tc>
            </w:tr>
            <w:tr w:rsidR="00FC149A" w:rsidRPr="00FC149A" w14:paraId="5ADDDBB6" w14:textId="77777777" w:rsidTr="005260F3">
              <w:trPr>
                <w:trHeight w:val="488"/>
              </w:trPr>
              <w:tc>
                <w:tcPr>
                  <w:tcW w:w="388" w:type="pct"/>
                  <w:vMerge/>
                </w:tcPr>
                <w:p w14:paraId="02688B1F" w14:textId="77777777" w:rsidR="00FC149A" w:rsidRPr="00FC149A" w:rsidRDefault="00FC149A" w:rsidP="00FC149A">
                  <w:pPr>
                    <w:jc w:val="both"/>
                    <w:rPr>
                      <w:rFonts w:ascii="Times New Roman" w:hAnsi="Times New Roman"/>
                      <w:b/>
                      <w:noProof/>
                      <w:sz w:val="20"/>
                      <w:szCs w:val="20"/>
                    </w:rPr>
                  </w:pPr>
                </w:p>
              </w:tc>
              <w:tc>
                <w:tcPr>
                  <w:tcW w:w="2507" w:type="pct"/>
                  <w:vAlign w:val="center"/>
                </w:tcPr>
                <w:p w14:paraId="7FADC381" w14:textId="77777777" w:rsidR="00FC149A" w:rsidRPr="00FC149A" w:rsidRDefault="00FC149A" w:rsidP="00FC149A">
                  <w:pPr>
                    <w:numPr>
                      <w:ilvl w:val="0"/>
                      <w:numId w:val="35"/>
                    </w:numPr>
                    <w:spacing w:after="160" w:line="259" w:lineRule="auto"/>
                    <w:ind w:left="283" w:hanging="283"/>
                    <w:contextualSpacing/>
                    <w:jc w:val="both"/>
                    <w:rPr>
                      <w:rFonts w:ascii="Times New Roman" w:hAnsi="Times New Roman"/>
                      <w:noProof/>
                      <w:sz w:val="20"/>
                      <w:szCs w:val="20"/>
                      <w:lang w:val="it-IT"/>
                    </w:rPr>
                  </w:pPr>
                  <w:r w:rsidRPr="00FC149A">
                    <w:rPr>
                      <w:rFonts w:ascii="Times New Roman" w:hAnsi="Times New Roman"/>
                      <w:noProof/>
                      <w:sz w:val="20"/>
                      <w:szCs w:val="20"/>
                      <w:lang w:val="it-IT"/>
                    </w:rPr>
                    <w:t>Sector cu potential de crestere</w:t>
                  </w:r>
                </w:p>
              </w:tc>
              <w:tc>
                <w:tcPr>
                  <w:tcW w:w="549" w:type="pct"/>
                  <w:vAlign w:val="center"/>
                </w:tcPr>
                <w:p w14:paraId="48322241"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25 p</w:t>
                  </w:r>
                </w:p>
              </w:tc>
              <w:tc>
                <w:tcPr>
                  <w:tcW w:w="1556" w:type="pct"/>
                  <w:vMerge/>
                  <w:vAlign w:val="center"/>
                </w:tcPr>
                <w:p w14:paraId="4658E1DE"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2F1B9C52" w14:textId="77777777" w:rsidTr="005260F3">
              <w:trPr>
                <w:trHeight w:val="488"/>
              </w:trPr>
              <w:tc>
                <w:tcPr>
                  <w:tcW w:w="388" w:type="pct"/>
                  <w:vMerge/>
                </w:tcPr>
                <w:p w14:paraId="0C42BBB3" w14:textId="77777777" w:rsidR="00FC149A" w:rsidRPr="00FC149A" w:rsidRDefault="00FC149A" w:rsidP="00FC149A">
                  <w:pPr>
                    <w:jc w:val="both"/>
                    <w:rPr>
                      <w:rFonts w:ascii="Times New Roman" w:hAnsi="Times New Roman"/>
                      <w:b/>
                      <w:noProof/>
                      <w:sz w:val="20"/>
                      <w:szCs w:val="20"/>
                    </w:rPr>
                  </w:pPr>
                </w:p>
              </w:tc>
              <w:tc>
                <w:tcPr>
                  <w:tcW w:w="2507" w:type="pct"/>
                  <w:vAlign w:val="center"/>
                </w:tcPr>
                <w:p w14:paraId="772768B0" w14:textId="77777777" w:rsidR="00FC149A" w:rsidRPr="00FC149A" w:rsidRDefault="00FC149A" w:rsidP="00FC149A">
                  <w:pPr>
                    <w:numPr>
                      <w:ilvl w:val="0"/>
                      <w:numId w:val="35"/>
                    </w:numPr>
                    <w:spacing w:after="160" w:line="259" w:lineRule="auto"/>
                    <w:ind w:left="283" w:hanging="283"/>
                    <w:contextualSpacing/>
                    <w:jc w:val="both"/>
                    <w:rPr>
                      <w:rFonts w:ascii="Times New Roman" w:hAnsi="Times New Roman"/>
                      <w:noProof/>
                      <w:sz w:val="20"/>
                      <w:szCs w:val="20"/>
                      <w:lang w:val="it-IT"/>
                    </w:rPr>
                  </w:pPr>
                  <w:r w:rsidRPr="00FC149A">
                    <w:rPr>
                      <w:rFonts w:ascii="Times New Roman" w:hAnsi="Times New Roman"/>
                      <w:noProof/>
                      <w:sz w:val="20"/>
                      <w:szCs w:val="20"/>
                      <w:lang w:val="it-IT"/>
                    </w:rPr>
                    <w:t>Sector fara potential de crestere</w:t>
                  </w:r>
                </w:p>
              </w:tc>
              <w:tc>
                <w:tcPr>
                  <w:tcW w:w="549" w:type="pct"/>
                  <w:vAlign w:val="center"/>
                </w:tcPr>
                <w:p w14:paraId="3DE81DA6"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15 p</w:t>
                  </w:r>
                </w:p>
              </w:tc>
              <w:tc>
                <w:tcPr>
                  <w:tcW w:w="1556" w:type="pct"/>
                  <w:vMerge/>
                  <w:vAlign w:val="center"/>
                </w:tcPr>
                <w:p w14:paraId="0CC650EF"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52FB293B" w14:textId="77777777" w:rsidTr="005260F3">
              <w:tc>
                <w:tcPr>
                  <w:tcW w:w="388" w:type="pct"/>
                  <w:vMerge w:val="restart"/>
                </w:tcPr>
                <w:p w14:paraId="5148B1CE" w14:textId="77777777" w:rsidR="00FC149A" w:rsidRPr="00FC149A" w:rsidRDefault="00FC149A" w:rsidP="00FC149A">
                  <w:pPr>
                    <w:jc w:val="both"/>
                    <w:rPr>
                      <w:rFonts w:ascii="Times New Roman" w:hAnsi="Times New Roman"/>
                      <w:b/>
                      <w:noProof/>
                      <w:sz w:val="20"/>
                      <w:szCs w:val="20"/>
                      <w:lang w:val="it-IT"/>
                    </w:rPr>
                  </w:pPr>
                </w:p>
                <w:p w14:paraId="6CDA18A1" w14:textId="77777777" w:rsidR="00FC149A" w:rsidRPr="00FC149A" w:rsidRDefault="00FC149A" w:rsidP="00FC149A">
                  <w:pPr>
                    <w:jc w:val="both"/>
                    <w:rPr>
                      <w:rFonts w:ascii="Times New Roman" w:hAnsi="Times New Roman"/>
                      <w:b/>
                      <w:noProof/>
                      <w:sz w:val="20"/>
                      <w:szCs w:val="20"/>
                      <w:lang w:val="it-IT"/>
                    </w:rPr>
                  </w:pPr>
                </w:p>
                <w:p w14:paraId="05EFCECE"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CS3</w:t>
                  </w:r>
                </w:p>
              </w:tc>
              <w:tc>
                <w:tcPr>
                  <w:tcW w:w="2507" w:type="pct"/>
                  <w:vAlign w:val="center"/>
                </w:tcPr>
                <w:p w14:paraId="5BDD611E"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lastRenderedPageBreak/>
                    <w:t>Numar de locuri de munca create</w:t>
                  </w:r>
                </w:p>
              </w:tc>
              <w:tc>
                <w:tcPr>
                  <w:tcW w:w="549" w:type="pct"/>
                  <w:vAlign w:val="center"/>
                </w:tcPr>
                <w:p w14:paraId="56E3A326"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b/>
                      <w:noProof/>
                      <w:sz w:val="20"/>
                      <w:szCs w:val="20"/>
                    </w:rPr>
                    <w:t>Max</w:t>
                  </w:r>
                  <w:r w:rsidRPr="00FC149A">
                    <w:rPr>
                      <w:rFonts w:asciiTheme="minorHAnsi" w:hAnsiTheme="minorHAnsi" w:cstheme="minorHAnsi"/>
                      <w:noProof/>
                      <w:spacing w:val="-10"/>
                      <w:sz w:val="20"/>
                      <w:szCs w:val="20"/>
                    </w:rPr>
                    <w:t xml:space="preserve"> 30p</w:t>
                  </w:r>
                </w:p>
              </w:tc>
              <w:tc>
                <w:tcPr>
                  <w:tcW w:w="1556" w:type="pct"/>
                  <w:vMerge w:val="restart"/>
                  <w:vAlign w:val="center"/>
                </w:tcPr>
                <w:p w14:paraId="75F6CE2E"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1850B1B3" w14:textId="77777777" w:rsidR="00FC149A" w:rsidRPr="00FC149A" w:rsidRDefault="00FC149A" w:rsidP="00FC149A">
                  <w:pPr>
                    <w:numPr>
                      <w:ilvl w:val="0"/>
                      <w:numId w:val="16"/>
                    </w:numPr>
                    <w:shd w:val="clear" w:color="auto" w:fill="FFFFFF"/>
                    <w:spacing w:after="160" w:line="259" w:lineRule="auto"/>
                    <w:ind w:left="169" w:hanging="169"/>
                    <w:contextualSpacing/>
                    <w:jc w:val="both"/>
                    <w:rPr>
                      <w:rFonts w:asciiTheme="minorHAnsi" w:hAnsiTheme="minorHAnsi" w:cstheme="minorHAnsi"/>
                      <w:sz w:val="20"/>
                      <w:szCs w:val="20"/>
                    </w:rPr>
                  </w:pPr>
                  <w:r w:rsidRPr="00FC149A">
                    <w:rPr>
                      <w:rFonts w:asciiTheme="minorHAnsi" w:hAnsiTheme="minorHAnsi" w:cstheme="minorHAnsi"/>
                      <w:sz w:val="20"/>
                      <w:szCs w:val="20"/>
                    </w:rPr>
                    <w:lastRenderedPageBreak/>
                    <w:t>Cerere de finațare</w:t>
                  </w:r>
                </w:p>
                <w:p w14:paraId="6ABDE496" w14:textId="77777777" w:rsidR="00FC149A" w:rsidRPr="00FC149A" w:rsidRDefault="00FC149A" w:rsidP="00FC149A">
                  <w:pPr>
                    <w:numPr>
                      <w:ilvl w:val="0"/>
                      <w:numId w:val="16"/>
                    </w:numPr>
                    <w:shd w:val="clear" w:color="auto" w:fill="FFFFFF"/>
                    <w:spacing w:after="160" w:line="259" w:lineRule="auto"/>
                    <w:ind w:left="169" w:hanging="169"/>
                    <w:contextualSpacing/>
                    <w:jc w:val="both"/>
                    <w:rPr>
                      <w:rFonts w:asciiTheme="minorHAnsi" w:hAnsiTheme="minorHAnsi" w:cstheme="minorHAnsi"/>
                      <w:sz w:val="20"/>
                      <w:szCs w:val="20"/>
                    </w:rPr>
                  </w:pPr>
                  <w:r w:rsidRPr="00FC149A">
                    <w:rPr>
                      <w:rFonts w:asciiTheme="minorHAnsi" w:hAnsiTheme="minorHAnsi" w:cstheme="minorHAnsi"/>
                      <w:sz w:val="20"/>
                      <w:szCs w:val="20"/>
                    </w:rPr>
                    <w:t>Studiul de fezabilitate</w:t>
                  </w:r>
                </w:p>
                <w:p w14:paraId="11F7300D" w14:textId="77777777" w:rsidR="00FC149A" w:rsidRPr="00FC149A" w:rsidRDefault="00FC149A" w:rsidP="00FC149A">
                  <w:pPr>
                    <w:shd w:val="clear" w:color="auto" w:fill="FFFFFF"/>
                    <w:ind w:left="169"/>
                    <w:contextualSpacing/>
                    <w:jc w:val="both"/>
                    <w:rPr>
                      <w:rFonts w:asciiTheme="minorHAnsi" w:hAnsiTheme="minorHAnsi" w:cstheme="minorHAnsi"/>
                      <w:sz w:val="20"/>
                      <w:szCs w:val="20"/>
                    </w:rPr>
                  </w:pPr>
                </w:p>
              </w:tc>
            </w:tr>
            <w:tr w:rsidR="00FC149A" w:rsidRPr="00FC149A" w14:paraId="733D5874" w14:textId="77777777" w:rsidTr="005260F3">
              <w:tc>
                <w:tcPr>
                  <w:tcW w:w="388" w:type="pct"/>
                  <w:vMerge/>
                </w:tcPr>
                <w:p w14:paraId="0869935B" w14:textId="77777777" w:rsidR="00FC149A" w:rsidRPr="00FC149A" w:rsidRDefault="00FC149A" w:rsidP="00FC149A">
                  <w:pPr>
                    <w:jc w:val="both"/>
                    <w:rPr>
                      <w:rFonts w:ascii="Times New Roman" w:hAnsi="Times New Roman"/>
                      <w:b/>
                      <w:noProof/>
                      <w:sz w:val="20"/>
                      <w:szCs w:val="20"/>
                      <w:lang w:val="it-IT"/>
                    </w:rPr>
                  </w:pPr>
                </w:p>
              </w:tc>
              <w:tc>
                <w:tcPr>
                  <w:tcW w:w="2507" w:type="pct"/>
                  <w:vAlign w:val="center"/>
                </w:tcPr>
                <w:p w14:paraId="5546B225" w14:textId="1E6B5773" w:rsidR="00FC149A" w:rsidRPr="00FC149A" w:rsidRDefault="00FC149A" w:rsidP="00FC149A">
                  <w:pPr>
                    <w:numPr>
                      <w:ilvl w:val="0"/>
                      <w:numId w:val="37"/>
                    </w:numPr>
                    <w:spacing w:after="160" w:line="259" w:lineRule="auto"/>
                    <w:ind w:left="283" w:hanging="284"/>
                    <w:contextualSpacing/>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 xml:space="preserve">Un loc de munca peste minimul impus de </w:t>
                  </w:r>
                  <w:r w:rsidR="004329E4">
                    <w:rPr>
                      <w:rFonts w:ascii="Times New Roman" w:eastAsiaTheme="minorHAnsi" w:hAnsi="Times New Roman"/>
                      <w:bCs/>
                      <w:sz w:val="20"/>
                      <w:szCs w:val="20"/>
                      <w:lang w:val="ro-RO"/>
                    </w:rPr>
                    <w:t>1</w:t>
                  </w:r>
                  <w:r w:rsidRPr="00FC149A">
                    <w:rPr>
                      <w:rFonts w:ascii="Times New Roman" w:eastAsiaTheme="minorHAnsi" w:hAnsi="Times New Roman"/>
                      <w:bCs/>
                      <w:sz w:val="20"/>
                      <w:szCs w:val="20"/>
                      <w:lang w:val="ro-RO"/>
                    </w:rPr>
                    <w:t xml:space="preserve"> lo</w:t>
                  </w:r>
                  <w:r w:rsidR="004329E4">
                    <w:rPr>
                      <w:rFonts w:ascii="Times New Roman" w:eastAsiaTheme="minorHAnsi" w:hAnsi="Times New Roman"/>
                      <w:bCs/>
                      <w:sz w:val="20"/>
                      <w:szCs w:val="20"/>
                      <w:lang w:val="ro-RO"/>
                    </w:rPr>
                    <w:t>c</w:t>
                  </w:r>
                  <w:r w:rsidRPr="00FC149A">
                    <w:rPr>
                      <w:rFonts w:ascii="Times New Roman" w:eastAsiaTheme="minorHAnsi" w:hAnsi="Times New Roman"/>
                      <w:bCs/>
                      <w:sz w:val="20"/>
                      <w:szCs w:val="20"/>
                      <w:lang w:val="ro-RO"/>
                    </w:rPr>
                    <w:t xml:space="preserve"> de munca  adica </w:t>
                  </w:r>
                  <w:r w:rsidR="004329E4">
                    <w:rPr>
                      <w:rFonts w:ascii="Times New Roman" w:eastAsiaTheme="minorHAnsi" w:hAnsi="Times New Roman"/>
                      <w:bCs/>
                      <w:sz w:val="20"/>
                      <w:szCs w:val="20"/>
                      <w:lang w:val="ro-RO"/>
                    </w:rPr>
                    <w:t>2</w:t>
                  </w:r>
                  <w:r w:rsidRPr="00FC149A">
                    <w:rPr>
                      <w:rFonts w:ascii="Times New Roman" w:eastAsiaTheme="minorHAnsi" w:hAnsi="Times New Roman"/>
                      <w:bCs/>
                      <w:sz w:val="20"/>
                      <w:szCs w:val="20"/>
                      <w:lang w:val="ro-RO"/>
                    </w:rPr>
                    <w:t xml:space="preserve"> locuri de munca</w:t>
                  </w:r>
                </w:p>
              </w:tc>
              <w:tc>
                <w:tcPr>
                  <w:tcW w:w="549" w:type="pct"/>
                  <w:vAlign w:val="center"/>
                </w:tcPr>
                <w:p w14:paraId="142D161A"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20p</w:t>
                  </w:r>
                </w:p>
              </w:tc>
              <w:tc>
                <w:tcPr>
                  <w:tcW w:w="1556" w:type="pct"/>
                  <w:vMerge/>
                  <w:vAlign w:val="center"/>
                </w:tcPr>
                <w:p w14:paraId="20B5A310"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47386E84" w14:textId="77777777" w:rsidTr="005260F3">
              <w:tc>
                <w:tcPr>
                  <w:tcW w:w="388" w:type="pct"/>
                  <w:vMerge/>
                </w:tcPr>
                <w:p w14:paraId="13774A76" w14:textId="77777777" w:rsidR="00FC149A" w:rsidRPr="00FC149A" w:rsidRDefault="00FC149A" w:rsidP="00FC149A">
                  <w:pPr>
                    <w:jc w:val="both"/>
                    <w:rPr>
                      <w:rFonts w:ascii="Times New Roman" w:hAnsi="Times New Roman"/>
                      <w:b/>
                      <w:noProof/>
                      <w:sz w:val="20"/>
                      <w:szCs w:val="20"/>
                      <w:lang w:val="it-IT"/>
                    </w:rPr>
                  </w:pPr>
                </w:p>
              </w:tc>
              <w:tc>
                <w:tcPr>
                  <w:tcW w:w="2507" w:type="pct"/>
                  <w:vAlign w:val="center"/>
                </w:tcPr>
                <w:p w14:paraId="4E3C8364" w14:textId="77777777" w:rsidR="0016012B" w:rsidRPr="0016012B" w:rsidRDefault="00FC149A" w:rsidP="0016012B">
                  <w:pPr>
                    <w:spacing w:after="0"/>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 xml:space="preserve">b) </w:t>
                  </w:r>
                  <w:r w:rsidR="0016012B" w:rsidRPr="0016012B">
                    <w:rPr>
                      <w:rFonts w:ascii="Times New Roman" w:eastAsiaTheme="minorHAnsi" w:hAnsi="Times New Roman"/>
                      <w:bCs/>
                      <w:sz w:val="20"/>
                      <w:szCs w:val="20"/>
                      <w:lang w:val="ro-RO"/>
                    </w:rPr>
                    <w:t>Doua locuri de munca peste minimul impus de 1</w:t>
                  </w:r>
                </w:p>
                <w:p w14:paraId="62704F21" w14:textId="02896C1F" w:rsidR="00FC149A" w:rsidRPr="00FC149A" w:rsidRDefault="0016012B" w:rsidP="0016012B">
                  <w:pPr>
                    <w:spacing w:after="0"/>
                    <w:jc w:val="both"/>
                    <w:rPr>
                      <w:rFonts w:ascii="Times New Roman" w:eastAsiaTheme="minorHAnsi" w:hAnsi="Times New Roman"/>
                      <w:bCs/>
                      <w:sz w:val="20"/>
                      <w:szCs w:val="20"/>
                      <w:lang w:val="ro-RO"/>
                    </w:rPr>
                  </w:pPr>
                  <w:r w:rsidRPr="0016012B">
                    <w:rPr>
                      <w:rFonts w:ascii="Times New Roman" w:eastAsiaTheme="minorHAnsi" w:hAnsi="Times New Roman"/>
                      <w:bCs/>
                      <w:sz w:val="20"/>
                      <w:szCs w:val="20"/>
                      <w:lang w:val="ro-RO"/>
                    </w:rPr>
                    <w:t>locuri de munca adica 3 locuri de munca</w:t>
                  </w:r>
                </w:p>
              </w:tc>
              <w:tc>
                <w:tcPr>
                  <w:tcW w:w="549" w:type="pct"/>
                  <w:vAlign w:val="center"/>
                </w:tcPr>
                <w:p w14:paraId="0998A305" w14:textId="6D059E1A" w:rsidR="00FC149A" w:rsidRPr="00FC149A" w:rsidRDefault="0016012B" w:rsidP="00FC149A">
                  <w:pPr>
                    <w:ind w:left="-108" w:right="-108"/>
                    <w:jc w:val="center"/>
                    <w:rPr>
                      <w:rFonts w:asciiTheme="minorHAnsi" w:hAnsiTheme="minorHAnsi" w:cstheme="minorHAnsi"/>
                      <w:noProof/>
                      <w:spacing w:val="-10"/>
                      <w:sz w:val="20"/>
                      <w:szCs w:val="20"/>
                    </w:rPr>
                  </w:pPr>
                  <w:r>
                    <w:rPr>
                      <w:rFonts w:asciiTheme="minorHAnsi" w:hAnsiTheme="minorHAnsi" w:cstheme="minorHAnsi"/>
                      <w:noProof/>
                      <w:spacing w:val="-10"/>
                      <w:sz w:val="20"/>
                      <w:szCs w:val="20"/>
                    </w:rPr>
                    <w:t>3</w:t>
                  </w:r>
                  <w:r w:rsidR="00FC149A" w:rsidRPr="00FC149A">
                    <w:rPr>
                      <w:rFonts w:asciiTheme="minorHAnsi" w:hAnsiTheme="minorHAnsi" w:cstheme="minorHAnsi"/>
                      <w:noProof/>
                      <w:spacing w:val="-10"/>
                      <w:sz w:val="20"/>
                      <w:szCs w:val="20"/>
                    </w:rPr>
                    <w:t>0p</w:t>
                  </w:r>
                </w:p>
              </w:tc>
              <w:tc>
                <w:tcPr>
                  <w:tcW w:w="1556" w:type="pct"/>
                  <w:vMerge/>
                  <w:vAlign w:val="center"/>
                </w:tcPr>
                <w:p w14:paraId="3FB2BE39"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59FD3C04" w14:textId="77777777" w:rsidTr="005260F3">
              <w:trPr>
                <w:trHeight w:val="240"/>
              </w:trPr>
              <w:tc>
                <w:tcPr>
                  <w:tcW w:w="388" w:type="pct"/>
                  <w:vMerge w:val="restart"/>
                </w:tcPr>
                <w:p w14:paraId="5AF4A7AD" w14:textId="77777777" w:rsidR="00FC149A" w:rsidRPr="00FC149A" w:rsidRDefault="00FC149A" w:rsidP="00FC149A">
                  <w:pPr>
                    <w:jc w:val="both"/>
                    <w:rPr>
                      <w:rFonts w:asciiTheme="minorHAnsi" w:hAnsiTheme="minorHAnsi" w:cstheme="minorHAnsi"/>
                      <w:b/>
                      <w:noProof/>
                      <w:sz w:val="20"/>
                      <w:szCs w:val="20"/>
                    </w:rPr>
                  </w:pPr>
                  <w:r w:rsidRPr="00FC149A">
                    <w:rPr>
                      <w:rFonts w:ascii="Times New Roman" w:hAnsi="Times New Roman"/>
                      <w:b/>
                      <w:noProof/>
                      <w:sz w:val="20"/>
                      <w:szCs w:val="20"/>
                    </w:rPr>
                    <w:t>CS4</w:t>
                  </w:r>
                </w:p>
              </w:tc>
              <w:tc>
                <w:tcPr>
                  <w:tcW w:w="2507" w:type="pct"/>
                  <w:vAlign w:val="center"/>
                </w:tcPr>
                <w:p w14:paraId="76D17CFF"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Tipul de solicitant</w:t>
                  </w:r>
                </w:p>
              </w:tc>
              <w:tc>
                <w:tcPr>
                  <w:tcW w:w="549" w:type="pct"/>
                  <w:vAlign w:val="center"/>
                </w:tcPr>
                <w:p w14:paraId="5DB54B14" w14:textId="77777777" w:rsidR="00FC149A" w:rsidRPr="00FC149A" w:rsidRDefault="00FC149A" w:rsidP="00FC149A">
                  <w:pPr>
                    <w:ind w:left="-108" w:right="-108"/>
                    <w:jc w:val="center"/>
                    <w:rPr>
                      <w:rFonts w:asciiTheme="minorHAnsi" w:hAnsiTheme="minorHAnsi" w:cstheme="minorHAnsi"/>
                      <w:b/>
                      <w:noProof/>
                      <w:spacing w:val="-10"/>
                      <w:sz w:val="20"/>
                      <w:szCs w:val="20"/>
                    </w:rPr>
                  </w:pPr>
                  <w:r w:rsidRPr="00FC149A">
                    <w:rPr>
                      <w:rFonts w:asciiTheme="minorHAnsi" w:hAnsiTheme="minorHAnsi" w:cstheme="minorHAnsi"/>
                      <w:b/>
                      <w:noProof/>
                      <w:spacing w:val="-10"/>
                      <w:sz w:val="20"/>
                      <w:szCs w:val="20"/>
                    </w:rPr>
                    <w:t>Max 15p</w:t>
                  </w:r>
                </w:p>
              </w:tc>
              <w:tc>
                <w:tcPr>
                  <w:tcW w:w="1556" w:type="pct"/>
                  <w:vMerge w:val="restart"/>
                  <w:vAlign w:val="center"/>
                </w:tcPr>
                <w:p w14:paraId="0F0E35A1"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2F2C2287" w14:textId="77777777" w:rsidR="00FC149A" w:rsidRPr="00FC149A" w:rsidRDefault="00FC149A" w:rsidP="00FC149A">
                  <w:pPr>
                    <w:spacing w:after="0"/>
                    <w:jc w:val="both"/>
                    <w:rPr>
                      <w:rFonts w:asciiTheme="minorHAnsi" w:hAnsiTheme="minorHAnsi" w:cstheme="minorHAnsi"/>
                      <w:i/>
                      <w:noProof/>
                      <w:sz w:val="20"/>
                      <w:szCs w:val="20"/>
                    </w:rPr>
                  </w:pPr>
                  <w:r w:rsidRPr="00FC149A">
                    <w:rPr>
                      <w:rFonts w:asciiTheme="minorHAnsi" w:hAnsiTheme="minorHAnsi" w:cstheme="minorHAnsi"/>
                      <w:i/>
                      <w:noProof/>
                      <w:sz w:val="20"/>
                      <w:szCs w:val="20"/>
                    </w:rPr>
                    <w:t xml:space="preserve">Certificat constatator ORC </w:t>
                  </w:r>
                </w:p>
                <w:p w14:paraId="4B3561FE" w14:textId="77777777" w:rsidR="00FC149A" w:rsidRPr="00FC149A" w:rsidRDefault="00FC149A" w:rsidP="00FC149A">
                  <w:pPr>
                    <w:spacing w:after="0"/>
                    <w:jc w:val="both"/>
                    <w:rPr>
                      <w:rFonts w:asciiTheme="minorHAnsi" w:hAnsiTheme="minorHAnsi" w:cstheme="minorHAnsi"/>
                      <w:i/>
                      <w:noProof/>
                      <w:sz w:val="20"/>
                      <w:szCs w:val="20"/>
                    </w:rPr>
                  </w:pPr>
                  <w:r w:rsidRPr="00FC149A">
                    <w:rPr>
                      <w:rFonts w:asciiTheme="minorHAnsi" w:hAnsiTheme="minorHAnsi" w:cstheme="minorHAnsi"/>
                      <w:i/>
                      <w:noProof/>
                      <w:sz w:val="20"/>
                      <w:szCs w:val="20"/>
                    </w:rPr>
                    <w:t>Documente infiintare solicitant Cererea de finantare</w:t>
                  </w:r>
                </w:p>
              </w:tc>
            </w:tr>
            <w:tr w:rsidR="00FC149A" w:rsidRPr="00FC149A" w14:paraId="6F9B61BF" w14:textId="77777777" w:rsidTr="005260F3">
              <w:trPr>
                <w:trHeight w:val="240"/>
              </w:trPr>
              <w:tc>
                <w:tcPr>
                  <w:tcW w:w="388" w:type="pct"/>
                  <w:vMerge/>
                </w:tcPr>
                <w:p w14:paraId="62F45120" w14:textId="77777777" w:rsidR="00FC149A" w:rsidRPr="00FC149A" w:rsidRDefault="00FC149A" w:rsidP="00FC149A">
                  <w:pPr>
                    <w:jc w:val="both"/>
                    <w:rPr>
                      <w:rFonts w:asciiTheme="minorHAnsi" w:hAnsiTheme="minorHAnsi" w:cstheme="minorHAnsi"/>
                      <w:b/>
                      <w:noProof/>
                      <w:sz w:val="20"/>
                      <w:szCs w:val="20"/>
                    </w:rPr>
                  </w:pPr>
                </w:p>
              </w:tc>
              <w:tc>
                <w:tcPr>
                  <w:tcW w:w="2507" w:type="pct"/>
                  <w:vAlign w:val="center"/>
                </w:tcPr>
                <w:p w14:paraId="51D91323" w14:textId="77777777" w:rsidR="00FC149A" w:rsidRPr="00FC149A" w:rsidRDefault="00FC149A" w:rsidP="00FC149A">
                  <w:pPr>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Proiecte depuse de tineri pana in 40 de ani sau femei indiferent de varsta</w:t>
                  </w:r>
                </w:p>
              </w:tc>
              <w:tc>
                <w:tcPr>
                  <w:tcW w:w="549" w:type="pct"/>
                  <w:vAlign w:val="center"/>
                </w:tcPr>
                <w:p w14:paraId="0FC00FBE"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15p</w:t>
                  </w:r>
                </w:p>
              </w:tc>
              <w:tc>
                <w:tcPr>
                  <w:tcW w:w="1556" w:type="pct"/>
                  <w:vMerge/>
                  <w:vAlign w:val="center"/>
                </w:tcPr>
                <w:p w14:paraId="5628A053" w14:textId="77777777" w:rsidR="00FC149A" w:rsidRPr="00FC149A" w:rsidRDefault="00FC149A" w:rsidP="00FC149A">
                  <w:pPr>
                    <w:ind w:firstLine="176"/>
                    <w:jc w:val="both"/>
                    <w:rPr>
                      <w:rFonts w:asciiTheme="minorHAnsi" w:hAnsiTheme="minorHAnsi" w:cstheme="minorHAnsi"/>
                      <w:i/>
                      <w:noProof/>
                      <w:sz w:val="20"/>
                      <w:szCs w:val="20"/>
                    </w:rPr>
                  </w:pPr>
                </w:p>
              </w:tc>
            </w:tr>
            <w:tr w:rsidR="00FC149A" w:rsidRPr="00FC149A" w14:paraId="7B7E7E79" w14:textId="77777777" w:rsidTr="005260F3">
              <w:tc>
                <w:tcPr>
                  <w:tcW w:w="2895" w:type="pct"/>
                  <w:gridSpan w:val="2"/>
                </w:tcPr>
                <w:p w14:paraId="3701D52C" w14:textId="77777777" w:rsidR="00FC149A" w:rsidRPr="00FC149A" w:rsidRDefault="00FC149A" w:rsidP="00FC149A">
                  <w:pPr>
                    <w:jc w:val="both"/>
                    <w:rPr>
                      <w:rFonts w:asciiTheme="minorHAnsi" w:hAnsiTheme="minorHAnsi" w:cstheme="minorHAnsi"/>
                      <w:b/>
                      <w:noProof/>
                      <w:sz w:val="20"/>
                      <w:szCs w:val="20"/>
                    </w:rPr>
                  </w:pPr>
                  <w:r w:rsidRPr="00FC149A">
                    <w:rPr>
                      <w:rFonts w:asciiTheme="minorHAnsi" w:hAnsiTheme="minorHAnsi" w:cstheme="minorHAnsi"/>
                      <w:b/>
                      <w:noProof/>
                      <w:sz w:val="20"/>
                      <w:szCs w:val="20"/>
                    </w:rPr>
                    <w:t>TOTAL</w:t>
                  </w:r>
                </w:p>
              </w:tc>
              <w:tc>
                <w:tcPr>
                  <w:tcW w:w="549" w:type="pct"/>
                  <w:vAlign w:val="center"/>
                </w:tcPr>
                <w:p w14:paraId="5C5BCB54" w14:textId="77777777" w:rsidR="00FC149A" w:rsidRPr="00FC149A" w:rsidRDefault="00FC149A" w:rsidP="00FC149A">
                  <w:pPr>
                    <w:ind w:left="-108" w:right="-108"/>
                    <w:jc w:val="center"/>
                    <w:rPr>
                      <w:rFonts w:asciiTheme="minorHAnsi" w:hAnsiTheme="minorHAnsi" w:cstheme="minorHAnsi"/>
                      <w:b/>
                      <w:noProof/>
                      <w:spacing w:val="-10"/>
                      <w:sz w:val="20"/>
                      <w:szCs w:val="20"/>
                    </w:rPr>
                  </w:pPr>
                  <w:r w:rsidRPr="00FC149A">
                    <w:rPr>
                      <w:rFonts w:asciiTheme="minorHAnsi" w:hAnsiTheme="minorHAnsi" w:cstheme="minorHAnsi"/>
                      <w:b/>
                      <w:noProof/>
                      <w:spacing w:val="-10"/>
                      <w:sz w:val="20"/>
                      <w:szCs w:val="20"/>
                    </w:rPr>
                    <w:t>100p</w:t>
                  </w:r>
                </w:p>
              </w:tc>
              <w:tc>
                <w:tcPr>
                  <w:tcW w:w="1556" w:type="pct"/>
                  <w:vAlign w:val="center"/>
                </w:tcPr>
                <w:p w14:paraId="48944742" w14:textId="77777777" w:rsidR="00FC149A" w:rsidRPr="00FC149A" w:rsidRDefault="00FC149A" w:rsidP="00FC149A">
                  <w:pPr>
                    <w:ind w:firstLine="176"/>
                    <w:jc w:val="both"/>
                    <w:rPr>
                      <w:rFonts w:asciiTheme="minorHAnsi" w:hAnsiTheme="minorHAnsi" w:cstheme="minorHAnsi"/>
                      <w:i/>
                      <w:noProof/>
                      <w:sz w:val="20"/>
                      <w:szCs w:val="20"/>
                    </w:rPr>
                  </w:pPr>
                </w:p>
              </w:tc>
            </w:tr>
          </w:tbl>
          <w:p w14:paraId="3EC6DD72" w14:textId="77777777" w:rsidR="00FC149A" w:rsidRPr="00FC149A" w:rsidRDefault="00FC149A" w:rsidP="00FC149A">
            <w:pPr>
              <w:shd w:val="clear" w:color="auto" w:fill="FFFFFF"/>
              <w:jc w:val="both"/>
              <w:rPr>
                <w:rFonts w:ascii="Times New Roman" w:hAnsi="Times New Roman"/>
                <w:b/>
                <w:bCs/>
                <w:color w:val="000000"/>
                <w:lang w:val="it-IT"/>
              </w:rPr>
            </w:pPr>
            <w:r w:rsidRPr="00FC149A">
              <w:rPr>
                <w:rFonts w:ascii="Times New Roman" w:hAnsi="Times New Roman"/>
                <w:b/>
                <w:bCs/>
                <w:color w:val="000000"/>
                <w:lang w:val="it-IT"/>
              </w:rPr>
              <w:t>Pentru această măsură pragul minim este de 15</w:t>
            </w:r>
            <w:r w:rsidRPr="00FC149A">
              <w:rPr>
                <w:rFonts w:ascii="Times New Roman" w:hAnsi="Times New Roman"/>
                <w:b/>
              </w:rPr>
              <w:t xml:space="preserve"> puncte,</w:t>
            </w:r>
            <w:r w:rsidRPr="00FC149A">
              <w:rPr>
                <w:rFonts w:ascii="Times New Roman" w:hAnsi="Times New Roman"/>
                <w:spacing w:val="-2"/>
                <w:lang w:val="it-IT"/>
              </w:rPr>
              <w:t xml:space="preserve">  </w:t>
            </w:r>
            <w:r w:rsidRPr="00FC149A">
              <w:rPr>
                <w:rFonts w:ascii="Times New Roman" w:hAnsi="Times New Roman"/>
                <w:b/>
                <w:bCs/>
                <w:color w:val="000000"/>
                <w:lang w:val="it-IT"/>
              </w:rPr>
              <w:t>sub care niciun proiect nu poate intra la finanțare.</w:t>
            </w:r>
          </w:p>
          <w:p w14:paraId="6E2A310F" w14:textId="77777777" w:rsidR="00C81674" w:rsidRDefault="00C81674" w:rsidP="00C81674">
            <w:pPr>
              <w:shd w:val="clear" w:color="auto" w:fill="FFFFFF" w:themeFill="background1"/>
              <w:jc w:val="both"/>
              <w:rPr>
                <w:rFonts w:cs="Calibri"/>
                <w:b/>
                <w:bCs/>
                <w:spacing w:val="4"/>
                <w:lang w:val="it-IT"/>
              </w:rPr>
            </w:pPr>
            <w:r w:rsidRPr="00273391">
              <w:rPr>
                <w:rFonts w:cs="Calibri"/>
                <w:b/>
                <w:bCs/>
                <w:lang w:val="it-IT"/>
              </w:rPr>
              <w:t>Selecția p</w:t>
            </w:r>
            <w:r w:rsidRPr="00273391">
              <w:rPr>
                <w:rFonts w:cs="Calibri"/>
                <w:b/>
                <w:bCs/>
                <w:spacing w:val="1"/>
                <w:lang w:val="it-IT"/>
              </w:rPr>
              <w:t>r</w:t>
            </w:r>
            <w:r w:rsidRPr="00273391">
              <w:rPr>
                <w:rFonts w:cs="Calibri"/>
                <w:b/>
                <w:bCs/>
                <w:lang w:val="it-IT"/>
              </w:rPr>
              <w:t>o</w:t>
            </w:r>
            <w:r w:rsidRPr="00273391">
              <w:rPr>
                <w:rFonts w:cs="Calibri"/>
                <w:b/>
                <w:bCs/>
                <w:spacing w:val="1"/>
                <w:lang w:val="it-IT"/>
              </w:rPr>
              <w:t>i</w:t>
            </w:r>
            <w:r w:rsidRPr="00273391">
              <w:rPr>
                <w:rFonts w:cs="Calibri"/>
                <w:b/>
                <w:bCs/>
                <w:spacing w:val="-1"/>
                <w:lang w:val="it-IT"/>
              </w:rPr>
              <w:t>e</w:t>
            </w:r>
            <w:r w:rsidRPr="00273391">
              <w:rPr>
                <w:rFonts w:cs="Calibri"/>
                <w:b/>
                <w:bCs/>
                <w:lang w:val="it-IT"/>
              </w:rPr>
              <w:t>c</w:t>
            </w:r>
            <w:r w:rsidRPr="00273391">
              <w:rPr>
                <w:rFonts w:cs="Calibri"/>
                <w:b/>
                <w:bCs/>
                <w:spacing w:val="1"/>
                <w:lang w:val="it-IT"/>
              </w:rPr>
              <w:t>t</w:t>
            </w:r>
            <w:r w:rsidRPr="00273391">
              <w:rPr>
                <w:rFonts w:cs="Calibri"/>
                <w:b/>
                <w:bCs/>
                <w:spacing w:val="-3"/>
                <w:lang w:val="it-IT"/>
              </w:rPr>
              <w:t>e</w:t>
            </w:r>
            <w:r w:rsidRPr="00273391">
              <w:rPr>
                <w:rFonts w:cs="Calibri"/>
                <w:b/>
                <w:bCs/>
                <w:spacing w:val="1"/>
                <w:lang w:val="it-IT"/>
              </w:rPr>
              <w:t>l</w:t>
            </w:r>
            <w:r w:rsidRPr="00273391">
              <w:rPr>
                <w:rFonts w:cs="Calibri"/>
                <w:b/>
                <w:bCs/>
                <w:lang w:val="it-IT"/>
              </w:rPr>
              <w:t>or</w:t>
            </w:r>
            <w:r w:rsidRPr="00273391">
              <w:rPr>
                <w:rFonts w:cs="Calibri"/>
                <w:b/>
                <w:bCs/>
                <w:spacing w:val="3"/>
                <w:lang w:val="it-IT"/>
              </w:rPr>
              <w:t xml:space="preserve"> </w:t>
            </w:r>
            <w:r w:rsidRPr="00273391">
              <w:rPr>
                <w:rFonts w:cs="Calibri"/>
                <w:b/>
                <w:bCs/>
                <w:spacing w:val="-1"/>
                <w:lang w:val="it-IT"/>
              </w:rPr>
              <w:t>el</w:t>
            </w:r>
            <w:r w:rsidRPr="00273391">
              <w:rPr>
                <w:rFonts w:cs="Calibri"/>
                <w:b/>
                <w:bCs/>
                <w:spacing w:val="1"/>
                <w:lang w:val="it-IT"/>
              </w:rPr>
              <w:t>i</w:t>
            </w:r>
            <w:r w:rsidRPr="00273391">
              <w:rPr>
                <w:rFonts w:cs="Calibri"/>
                <w:b/>
                <w:bCs/>
                <w:spacing w:val="-1"/>
                <w:lang w:val="it-IT"/>
              </w:rPr>
              <w:t>gi</w:t>
            </w:r>
            <w:r w:rsidRPr="00273391">
              <w:rPr>
                <w:rFonts w:cs="Calibri"/>
                <w:b/>
                <w:bCs/>
                <w:lang w:val="it-IT"/>
              </w:rPr>
              <w:t>b</w:t>
            </w:r>
            <w:r w:rsidRPr="00273391">
              <w:rPr>
                <w:rFonts w:cs="Calibri"/>
                <w:b/>
                <w:bCs/>
                <w:spacing w:val="1"/>
                <w:lang w:val="it-IT"/>
              </w:rPr>
              <w:t>il</w:t>
            </w:r>
            <w:r w:rsidRPr="00273391">
              <w:rPr>
                <w:rFonts w:cs="Calibri"/>
                <w:b/>
                <w:bCs/>
                <w:lang w:val="it-IT"/>
              </w:rPr>
              <w:t>e</w:t>
            </w:r>
            <w:r w:rsidRPr="00273391">
              <w:rPr>
                <w:rFonts w:cs="Calibri"/>
                <w:b/>
                <w:bCs/>
                <w:spacing w:val="1"/>
                <w:lang w:val="it-IT"/>
              </w:rPr>
              <w:t xml:space="preserve"> </w:t>
            </w:r>
            <w:r w:rsidRPr="00273391">
              <w:rPr>
                <w:rFonts w:cs="Calibri"/>
                <w:b/>
                <w:bCs/>
                <w:lang w:val="it-IT"/>
              </w:rPr>
              <w:t>se</w:t>
            </w:r>
            <w:r w:rsidRPr="00273391">
              <w:rPr>
                <w:rFonts w:cs="Calibri"/>
                <w:b/>
                <w:bCs/>
                <w:spacing w:val="1"/>
                <w:lang w:val="it-IT"/>
              </w:rPr>
              <w:t xml:space="preserve"> f</w:t>
            </w:r>
            <w:r w:rsidRPr="00273391">
              <w:rPr>
                <w:rFonts w:cs="Calibri"/>
                <w:b/>
                <w:bCs/>
                <w:spacing w:val="-1"/>
                <w:lang w:val="it-IT"/>
              </w:rPr>
              <w:t>a</w:t>
            </w:r>
            <w:r w:rsidRPr="00273391">
              <w:rPr>
                <w:rFonts w:cs="Calibri"/>
                <w:b/>
                <w:bCs/>
                <w:lang w:val="it-IT"/>
              </w:rPr>
              <w:t>ce</w:t>
            </w:r>
            <w:r w:rsidRPr="00273391">
              <w:rPr>
                <w:rFonts w:cs="Calibri"/>
                <w:b/>
                <w:bCs/>
                <w:spacing w:val="1"/>
                <w:lang w:val="it-IT"/>
              </w:rPr>
              <w:t xml:space="preserve"> î</w:t>
            </w:r>
            <w:r w:rsidRPr="00273391">
              <w:rPr>
                <w:rFonts w:cs="Calibri"/>
                <w:b/>
                <w:bCs/>
                <w:lang w:val="it-IT"/>
              </w:rPr>
              <w:t>n</w:t>
            </w:r>
            <w:r w:rsidRPr="00273391">
              <w:rPr>
                <w:rFonts w:cs="Calibri"/>
                <w:b/>
                <w:bCs/>
                <w:spacing w:val="2"/>
                <w:lang w:val="it-IT"/>
              </w:rPr>
              <w:t xml:space="preserve"> </w:t>
            </w:r>
            <w:r w:rsidRPr="00273391">
              <w:rPr>
                <w:rFonts w:cs="Calibri"/>
                <w:b/>
                <w:bCs/>
                <w:lang w:val="it-IT"/>
              </w:rPr>
              <w:t>o</w:t>
            </w:r>
            <w:r w:rsidRPr="00273391">
              <w:rPr>
                <w:rFonts w:cs="Calibri"/>
                <w:b/>
                <w:bCs/>
                <w:spacing w:val="1"/>
                <w:lang w:val="it-IT"/>
              </w:rPr>
              <w:t>r</w:t>
            </w:r>
            <w:r w:rsidRPr="00273391">
              <w:rPr>
                <w:rFonts w:cs="Calibri"/>
                <w:b/>
                <w:bCs/>
                <w:spacing w:val="-2"/>
                <w:lang w:val="it-IT"/>
              </w:rPr>
              <w:t>d</w:t>
            </w:r>
            <w:r w:rsidRPr="00273391">
              <w:rPr>
                <w:rFonts w:cs="Calibri"/>
                <w:b/>
                <w:bCs/>
                <w:spacing w:val="1"/>
                <w:lang w:val="it-IT"/>
              </w:rPr>
              <w:t>i</w:t>
            </w:r>
            <w:r w:rsidRPr="00273391">
              <w:rPr>
                <w:rFonts w:cs="Calibri"/>
                <w:b/>
                <w:bCs/>
                <w:lang w:val="it-IT"/>
              </w:rPr>
              <w:t>n</w:t>
            </w:r>
            <w:r w:rsidRPr="00273391">
              <w:rPr>
                <w:rFonts w:cs="Calibri"/>
                <w:b/>
                <w:bCs/>
                <w:spacing w:val="-1"/>
                <w:lang w:val="it-IT"/>
              </w:rPr>
              <w:t>e</w:t>
            </w:r>
            <w:r w:rsidRPr="00273391">
              <w:rPr>
                <w:rFonts w:cs="Calibri"/>
                <w:b/>
                <w:bCs/>
                <w:lang w:val="it-IT"/>
              </w:rPr>
              <w:t xml:space="preserve">a </w:t>
            </w:r>
            <w:r w:rsidRPr="00273391">
              <w:rPr>
                <w:rFonts w:cs="Calibri"/>
                <w:b/>
                <w:bCs/>
                <w:spacing w:val="-2"/>
                <w:lang w:val="it-IT"/>
              </w:rPr>
              <w:t>d</w:t>
            </w:r>
            <w:r w:rsidRPr="00273391">
              <w:rPr>
                <w:rFonts w:cs="Calibri"/>
                <w:b/>
                <w:bCs/>
                <w:spacing w:val="-1"/>
                <w:lang w:val="it-IT"/>
              </w:rPr>
              <w:t>e</w:t>
            </w:r>
            <w:r w:rsidRPr="00273391">
              <w:rPr>
                <w:rFonts w:cs="Calibri"/>
                <w:b/>
                <w:bCs/>
                <w:lang w:val="it-IT"/>
              </w:rPr>
              <w:t>sc</w:t>
            </w:r>
            <w:r w:rsidRPr="00273391">
              <w:rPr>
                <w:rFonts w:cs="Calibri"/>
                <w:b/>
                <w:bCs/>
                <w:spacing w:val="2"/>
                <w:lang w:val="it-IT"/>
              </w:rPr>
              <w:t>r</w:t>
            </w:r>
            <w:r w:rsidRPr="00273391">
              <w:rPr>
                <w:rFonts w:cs="Calibri"/>
                <w:b/>
                <w:bCs/>
                <w:spacing w:val="-1"/>
                <w:lang w:val="it-IT"/>
              </w:rPr>
              <w:t>e</w:t>
            </w:r>
            <w:r w:rsidRPr="00273391">
              <w:rPr>
                <w:rFonts w:cs="Calibri"/>
                <w:b/>
                <w:bCs/>
                <w:lang w:val="it-IT"/>
              </w:rPr>
              <w:t>scăt</w:t>
            </w:r>
            <w:r w:rsidRPr="00273391">
              <w:rPr>
                <w:rFonts w:cs="Calibri"/>
                <w:b/>
                <w:bCs/>
                <w:spacing w:val="1"/>
                <w:lang w:val="it-IT"/>
              </w:rPr>
              <w:t>o</w:t>
            </w:r>
            <w:r w:rsidRPr="00273391">
              <w:rPr>
                <w:rFonts w:cs="Calibri"/>
                <w:b/>
                <w:bCs/>
                <w:spacing w:val="-1"/>
                <w:lang w:val="it-IT"/>
              </w:rPr>
              <w:t>a</w:t>
            </w:r>
            <w:r w:rsidRPr="00273391">
              <w:rPr>
                <w:rFonts w:cs="Calibri"/>
                <w:b/>
                <w:bCs/>
                <w:spacing w:val="1"/>
                <w:lang w:val="it-IT"/>
              </w:rPr>
              <w:t>r</w:t>
            </w:r>
            <w:r w:rsidRPr="00273391">
              <w:rPr>
                <w:rFonts w:cs="Calibri"/>
                <w:b/>
                <w:bCs/>
                <w:lang w:val="it-IT"/>
              </w:rPr>
              <w:t>e</w:t>
            </w:r>
            <w:r w:rsidRPr="00273391">
              <w:rPr>
                <w:rFonts w:cs="Calibri"/>
                <w:b/>
                <w:bCs/>
                <w:spacing w:val="1"/>
                <w:lang w:val="it-IT"/>
              </w:rPr>
              <w:t xml:space="preserve"> </w:t>
            </w:r>
            <w:r w:rsidRPr="00273391">
              <w:rPr>
                <w:rFonts w:cs="Calibri"/>
                <w:b/>
                <w:bCs/>
                <w:lang w:val="it-IT"/>
              </w:rPr>
              <w:t>a punc</w:t>
            </w:r>
            <w:r w:rsidRPr="00273391">
              <w:rPr>
                <w:rFonts w:cs="Calibri"/>
                <w:b/>
                <w:bCs/>
                <w:spacing w:val="1"/>
                <w:lang w:val="it-IT"/>
              </w:rPr>
              <w:t>t</w:t>
            </w:r>
            <w:r w:rsidRPr="00273391">
              <w:rPr>
                <w:rFonts w:cs="Calibri"/>
                <w:b/>
                <w:bCs/>
                <w:spacing w:val="-1"/>
                <w:lang w:val="it-IT"/>
              </w:rPr>
              <w:t>aj</w:t>
            </w:r>
            <w:r w:rsidRPr="00273391">
              <w:rPr>
                <w:rFonts w:cs="Calibri"/>
                <w:b/>
                <w:bCs/>
                <w:lang w:val="it-IT"/>
              </w:rPr>
              <w:t>u</w:t>
            </w:r>
            <w:r w:rsidRPr="00273391">
              <w:rPr>
                <w:rFonts w:cs="Calibri"/>
                <w:b/>
                <w:bCs/>
                <w:spacing w:val="1"/>
                <w:lang w:val="it-IT"/>
              </w:rPr>
              <w:t>l</w:t>
            </w:r>
            <w:r w:rsidRPr="00273391">
              <w:rPr>
                <w:rFonts w:cs="Calibri"/>
                <w:b/>
                <w:bCs/>
                <w:spacing w:val="-2"/>
                <w:lang w:val="it-IT"/>
              </w:rPr>
              <w:t>u</w:t>
            </w:r>
            <w:r w:rsidRPr="00273391">
              <w:rPr>
                <w:rFonts w:cs="Calibri"/>
                <w:b/>
                <w:bCs/>
                <w:lang w:val="it-IT"/>
              </w:rPr>
              <w:t>i</w:t>
            </w:r>
            <w:r w:rsidRPr="00273391">
              <w:rPr>
                <w:rFonts w:cs="Calibri"/>
                <w:b/>
                <w:bCs/>
                <w:spacing w:val="2"/>
                <w:lang w:val="it-IT"/>
              </w:rPr>
              <w:t xml:space="preserve"> </w:t>
            </w:r>
            <w:r w:rsidRPr="00273391">
              <w:rPr>
                <w:rFonts w:cs="Calibri"/>
                <w:b/>
                <w:bCs/>
                <w:lang w:val="it-IT"/>
              </w:rPr>
              <w:t>de</w:t>
            </w:r>
            <w:r w:rsidRPr="00273391">
              <w:rPr>
                <w:rFonts w:cs="Calibri"/>
                <w:b/>
                <w:bCs/>
                <w:spacing w:val="1"/>
                <w:lang w:val="it-IT"/>
              </w:rPr>
              <w:t xml:space="preserve"> </w:t>
            </w:r>
            <w:r w:rsidRPr="00273391">
              <w:rPr>
                <w:rFonts w:cs="Calibri"/>
                <w:b/>
                <w:bCs/>
                <w:lang w:val="it-IT"/>
              </w:rPr>
              <w:t>selec</w:t>
            </w:r>
            <w:r w:rsidRPr="00273391">
              <w:rPr>
                <w:rFonts w:cs="Calibri"/>
                <w:b/>
                <w:bCs/>
                <w:spacing w:val="1"/>
                <w:lang w:val="it-IT"/>
              </w:rPr>
              <w:t>ţi</w:t>
            </w:r>
            <w:r w:rsidRPr="00273391">
              <w:rPr>
                <w:rFonts w:cs="Calibri"/>
                <w:b/>
                <w:bCs/>
                <w:spacing w:val="-1"/>
                <w:lang w:val="it-IT"/>
              </w:rPr>
              <w:t>e</w:t>
            </w:r>
            <w:r w:rsidRPr="00273391">
              <w:rPr>
                <w:rFonts w:cs="Calibri"/>
                <w:b/>
                <w:bCs/>
                <w:lang w:val="it-IT"/>
              </w:rPr>
              <w:t>,</w:t>
            </w:r>
            <w:r w:rsidRPr="00273391">
              <w:rPr>
                <w:rFonts w:cs="Calibri"/>
                <w:b/>
                <w:bCs/>
                <w:spacing w:val="2"/>
                <w:lang w:val="it-IT"/>
              </w:rPr>
              <w:t xml:space="preserve"> </w:t>
            </w:r>
            <w:r w:rsidRPr="00273391">
              <w:rPr>
                <w:rFonts w:cs="Calibri"/>
                <w:b/>
                <w:bCs/>
                <w:spacing w:val="1"/>
                <w:lang w:val="it-IT"/>
              </w:rPr>
              <w:t>î</w:t>
            </w:r>
            <w:r w:rsidRPr="00273391">
              <w:rPr>
                <w:rFonts w:cs="Calibri"/>
                <w:b/>
                <w:bCs/>
                <w:lang w:val="it-IT"/>
              </w:rPr>
              <w:t>n</w:t>
            </w:r>
            <w:r w:rsidRPr="00273391">
              <w:rPr>
                <w:rFonts w:cs="Calibri"/>
                <w:b/>
                <w:bCs/>
                <w:spacing w:val="2"/>
                <w:lang w:val="it-IT"/>
              </w:rPr>
              <w:t xml:space="preserve"> </w:t>
            </w:r>
            <w:r w:rsidRPr="00273391">
              <w:rPr>
                <w:rFonts w:cs="Calibri"/>
                <w:b/>
                <w:bCs/>
                <w:lang w:val="it-IT"/>
              </w:rPr>
              <w:t>ca</w:t>
            </w:r>
            <w:r w:rsidRPr="00273391">
              <w:rPr>
                <w:rFonts w:cs="Calibri"/>
                <w:b/>
                <w:bCs/>
                <w:spacing w:val="-2"/>
                <w:lang w:val="it-IT"/>
              </w:rPr>
              <w:t>d</w:t>
            </w:r>
            <w:r w:rsidRPr="00273391">
              <w:rPr>
                <w:rFonts w:cs="Calibri"/>
                <w:b/>
                <w:bCs/>
                <w:spacing w:val="-1"/>
                <w:lang w:val="it-IT"/>
              </w:rPr>
              <w:t>r</w:t>
            </w:r>
            <w:r w:rsidRPr="00273391">
              <w:rPr>
                <w:rFonts w:cs="Calibri"/>
                <w:b/>
                <w:bCs/>
                <w:lang w:val="it-IT"/>
              </w:rPr>
              <w:t xml:space="preserve">ul </w:t>
            </w:r>
            <w:r w:rsidRPr="00273391">
              <w:rPr>
                <w:rFonts w:cs="Calibri"/>
                <w:b/>
                <w:bCs/>
                <w:spacing w:val="-1"/>
                <w:lang w:val="it-IT"/>
              </w:rPr>
              <w:t>a</w:t>
            </w:r>
            <w:r w:rsidRPr="00273391">
              <w:rPr>
                <w:rFonts w:cs="Calibri"/>
                <w:b/>
                <w:bCs/>
                <w:spacing w:val="1"/>
                <w:lang w:val="it-IT"/>
              </w:rPr>
              <w:t>l</w:t>
            </w:r>
            <w:r w:rsidRPr="00273391">
              <w:rPr>
                <w:rFonts w:cs="Calibri"/>
                <w:b/>
                <w:bCs/>
                <w:lang w:val="it-IT"/>
              </w:rPr>
              <w:t>o</w:t>
            </w:r>
            <w:r w:rsidRPr="00273391">
              <w:rPr>
                <w:rFonts w:cs="Calibri"/>
                <w:b/>
                <w:bCs/>
                <w:spacing w:val="1"/>
                <w:lang w:val="it-IT"/>
              </w:rPr>
              <w:t>c</w:t>
            </w:r>
            <w:r w:rsidRPr="00273391">
              <w:rPr>
                <w:rFonts w:cs="Calibri"/>
                <w:b/>
                <w:bCs/>
                <w:spacing w:val="-1"/>
                <w:lang w:val="it-IT"/>
              </w:rPr>
              <w:t>a</w:t>
            </w:r>
            <w:r w:rsidRPr="00273391">
              <w:rPr>
                <w:rFonts w:cs="Calibri"/>
                <w:b/>
                <w:bCs/>
                <w:spacing w:val="1"/>
                <w:lang w:val="it-IT"/>
              </w:rPr>
              <w:t>ri</w:t>
            </w:r>
            <w:r w:rsidRPr="00273391">
              <w:rPr>
                <w:rFonts w:cs="Calibri"/>
                <w:b/>
                <w:bCs/>
                <w:lang w:val="it-IT"/>
              </w:rPr>
              <w:t>i</w:t>
            </w:r>
            <w:r w:rsidRPr="00273391">
              <w:rPr>
                <w:rFonts w:cs="Calibri"/>
                <w:b/>
                <w:bCs/>
                <w:spacing w:val="1"/>
                <w:lang w:val="it-IT"/>
              </w:rPr>
              <w:t xml:space="preserve"> </w:t>
            </w:r>
            <w:r w:rsidRPr="00273391">
              <w:rPr>
                <w:rFonts w:cs="Calibri"/>
                <w:b/>
                <w:bCs/>
                <w:spacing w:val="-2"/>
                <w:lang w:val="it-IT"/>
              </w:rPr>
              <w:t>d</w:t>
            </w:r>
            <w:r w:rsidRPr="00273391">
              <w:rPr>
                <w:rFonts w:cs="Calibri"/>
                <w:b/>
                <w:bCs/>
                <w:spacing w:val="1"/>
                <w:lang w:val="it-IT"/>
              </w:rPr>
              <w:t>i</w:t>
            </w:r>
            <w:r w:rsidRPr="00273391">
              <w:rPr>
                <w:rFonts w:cs="Calibri"/>
                <w:b/>
                <w:bCs/>
                <w:lang w:val="it-IT"/>
              </w:rPr>
              <w:t>s</w:t>
            </w:r>
            <w:r w:rsidRPr="00273391">
              <w:rPr>
                <w:rFonts w:cs="Calibri"/>
                <w:b/>
                <w:bCs/>
                <w:spacing w:val="-1"/>
                <w:lang w:val="it-IT"/>
              </w:rPr>
              <w:t>p</w:t>
            </w:r>
            <w:r w:rsidRPr="00273391">
              <w:rPr>
                <w:rFonts w:cs="Calibri"/>
                <w:b/>
                <w:bCs/>
                <w:lang w:val="it-IT"/>
              </w:rPr>
              <w:t>o</w:t>
            </w:r>
            <w:r w:rsidRPr="00273391">
              <w:rPr>
                <w:rFonts w:cs="Calibri"/>
                <w:b/>
                <w:bCs/>
                <w:spacing w:val="1"/>
                <w:lang w:val="it-IT"/>
              </w:rPr>
              <w:t>n</w:t>
            </w:r>
            <w:r w:rsidRPr="00273391">
              <w:rPr>
                <w:rFonts w:cs="Calibri"/>
                <w:b/>
                <w:bCs/>
                <w:spacing w:val="-1"/>
                <w:lang w:val="it-IT"/>
              </w:rPr>
              <w:t>i</w:t>
            </w:r>
            <w:r w:rsidRPr="00273391">
              <w:rPr>
                <w:rFonts w:cs="Calibri"/>
                <w:b/>
                <w:bCs/>
                <w:lang w:val="it-IT"/>
              </w:rPr>
              <w:t>b</w:t>
            </w:r>
            <w:r w:rsidRPr="00273391">
              <w:rPr>
                <w:rFonts w:cs="Calibri"/>
                <w:b/>
                <w:bCs/>
                <w:spacing w:val="-1"/>
                <w:lang w:val="it-IT"/>
              </w:rPr>
              <w:t>i</w:t>
            </w:r>
            <w:r w:rsidRPr="00273391">
              <w:rPr>
                <w:rFonts w:cs="Calibri"/>
                <w:b/>
                <w:bCs/>
                <w:spacing w:val="1"/>
                <w:lang w:val="it-IT"/>
              </w:rPr>
              <w:t>l</w:t>
            </w:r>
            <w:r w:rsidRPr="00273391">
              <w:rPr>
                <w:rFonts w:cs="Calibri"/>
                <w:b/>
                <w:bCs/>
                <w:lang w:val="it-IT"/>
              </w:rPr>
              <w:t>e p</w:t>
            </w:r>
            <w:r w:rsidRPr="00273391">
              <w:rPr>
                <w:rFonts w:cs="Calibri"/>
                <w:b/>
                <w:bCs/>
                <w:spacing w:val="-1"/>
                <w:lang w:val="it-IT"/>
              </w:rPr>
              <w:t>e</w:t>
            </w:r>
            <w:r w:rsidRPr="00273391">
              <w:rPr>
                <w:rFonts w:cs="Calibri"/>
                <w:b/>
                <w:bCs/>
                <w:lang w:val="it-IT"/>
              </w:rPr>
              <w:t>n</w:t>
            </w:r>
            <w:r w:rsidRPr="00273391">
              <w:rPr>
                <w:rFonts w:cs="Calibri"/>
                <w:b/>
                <w:bCs/>
                <w:spacing w:val="-2"/>
                <w:lang w:val="it-IT"/>
              </w:rPr>
              <w:t>t</w:t>
            </w:r>
            <w:r w:rsidRPr="00273391">
              <w:rPr>
                <w:rFonts w:cs="Calibri"/>
                <w:b/>
                <w:bCs/>
                <w:spacing w:val="1"/>
                <w:lang w:val="it-IT"/>
              </w:rPr>
              <w:t>r</w:t>
            </w:r>
            <w:r w:rsidRPr="00273391">
              <w:rPr>
                <w:rFonts w:cs="Calibri"/>
                <w:b/>
                <w:bCs/>
                <w:lang w:val="it-IT"/>
              </w:rPr>
              <w:t>u</w:t>
            </w:r>
            <w:r w:rsidRPr="00273391">
              <w:rPr>
                <w:rFonts w:cs="Calibri"/>
                <w:b/>
                <w:bCs/>
                <w:spacing w:val="1"/>
                <w:lang w:val="it-IT"/>
              </w:rPr>
              <w:t xml:space="preserve"> </w:t>
            </w:r>
            <w:r w:rsidRPr="00273391">
              <w:rPr>
                <w:rFonts w:cs="Calibri"/>
                <w:b/>
                <w:bCs/>
                <w:lang w:val="it-IT"/>
              </w:rPr>
              <w:t>selec</w:t>
            </w:r>
            <w:r w:rsidRPr="00273391">
              <w:rPr>
                <w:rFonts w:cs="Calibri"/>
                <w:b/>
                <w:bCs/>
                <w:spacing w:val="1"/>
                <w:lang w:val="it-IT"/>
              </w:rPr>
              <w:t>ţi</w:t>
            </w:r>
            <w:r w:rsidRPr="00273391">
              <w:rPr>
                <w:rFonts w:cs="Calibri"/>
                <w:b/>
                <w:bCs/>
                <w:spacing w:val="4"/>
                <w:lang w:val="it-IT"/>
              </w:rPr>
              <w:t>e</w:t>
            </w:r>
            <w:r w:rsidRPr="00273391">
              <w:rPr>
                <w:rFonts w:cs="Calibri"/>
                <w:b/>
                <w:bCs/>
                <w:lang w:val="it-IT"/>
              </w:rPr>
              <w:t>.</w:t>
            </w:r>
            <w:r w:rsidRPr="00273391">
              <w:rPr>
                <w:rFonts w:cs="Calibri"/>
                <w:b/>
                <w:bCs/>
                <w:spacing w:val="1"/>
                <w:lang w:val="it-IT"/>
              </w:rPr>
              <w:t xml:space="preserve"> </w:t>
            </w:r>
            <w:r w:rsidRPr="00273391">
              <w:rPr>
                <w:rFonts w:cs="Calibri"/>
                <w:b/>
                <w:bCs/>
                <w:spacing w:val="-2"/>
                <w:lang w:val="it-IT"/>
              </w:rPr>
              <w:t>Î</w:t>
            </w:r>
            <w:r w:rsidRPr="00273391">
              <w:rPr>
                <w:rFonts w:cs="Calibri"/>
                <w:b/>
                <w:bCs/>
                <w:lang w:val="it-IT"/>
              </w:rPr>
              <w:t>n</w:t>
            </w:r>
            <w:r w:rsidRPr="00273391">
              <w:rPr>
                <w:rFonts w:cs="Calibri"/>
                <w:b/>
                <w:bCs/>
                <w:spacing w:val="1"/>
                <w:lang w:val="it-IT"/>
              </w:rPr>
              <w:t xml:space="preserve"> </w:t>
            </w:r>
            <w:r w:rsidRPr="00273391">
              <w:rPr>
                <w:rFonts w:cs="Calibri"/>
                <w:b/>
                <w:bCs/>
                <w:lang w:val="it-IT"/>
              </w:rPr>
              <w:t>caz</w:t>
            </w:r>
            <w:r w:rsidRPr="00273391">
              <w:rPr>
                <w:rFonts w:cs="Calibri"/>
                <w:b/>
                <w:bCs/>
                <w:spacing w:val="1"/>
                <w:lang w:val="it-IT"/>
              </w:rPr>
              <w:t>u</w:t>
            </w:r>
            <w:r w:rsidRPr="00273391">
              <w:rPr>
                <w:rFonts w:cs="Calibri"/>
                <w:b/>
                <w:bCs/>
                <w:lang w:val="it-IT"/>
              </w:rPr>
              <w:t>l</w:t>
            </w:r>
            <w:r w:rsidRPr="00273391">
              <w:rPr>
                <w:rFonts w:cs="Calibri"/>
                <w:b/>
                <w:bCs/>
                <w:spacing w:val="1"/>
                <w:lang w:val="it-IT"/>
              </w:rPr>
              <w:t xml:space="preserve"> </w:t>
            </w:r>
            <w:r w:rsidRPr="00273391">
              <w:rPr>
                <w:rFonts w:cs="Calibri"/>
                <w:b/>
                <w:bCs/>
                <w:lang w:val="it-IT"/>
              </w:rPr>
              <w:t>p</w:t>
            </w:r>
            <w:r w:rsidRPr="00273391">
              <w:rPr>
                <w:rFonts w:cs="Calibri"/>
                <w:b/>
                <w:bCs/>
                <w:spacing w:val="-1"/>
                <w:lang w:val="it-IT"/>
              </w:rPr>
              <w:t>r</w:t>
            </w:r>
            <w:r w:rsidRPr="00273391">
              <w:rPr>
                <w:rFonts w:cs="Calibri"/>
                <w:b/>
                <w:bCs/>
                <w:lang w:val="it-IT"/>
              </w:rPr>
              <w:t>o</w:t>
            </w:r>
            <w:r w:rsidRPr="00273391">
              <w:rPr>
                <w:rFonts w:cs="Calibri"/>
                <w:b/>
                <w:bCs/>
                <w:spacing w:val="-1"/>
                <w:lang w:val="it-IT"/>
              </w:rPr>
              <w:t>ie</w:t>
            </w:r>
            <w:r w:rsidRPr="00273391">
              <w:rPr>
                <w:rFonts w:cs="Calibri"/>
                <w:b/>
                <w:bCs/>
                <w:lang w:val="it-IT"/>
              </w:rPr>
              <w:t>c</w:t>
            </w:r>
            <w:r w:rsidRPr="00273391">
              <w:rPr>
                <w:rFonts w:cs="Calibri"/>
                <w:b/>
                <w:bCs/>
                <w:spacing w:val="1"/>
                <w:lang w:val="it-IT"/>
              </w:rPr>
              <w:t>t</w:t>
            </w:r>
            <w:r w:rsidRPr="00273391">
              <w:rPr>
                <w:rFonts w:cs="Calibri"/>
                <w:b/>
                <w:bCs/>
                <w:spacing w:val="-1"/>
                <w:lang w:val="it-IT"/>
              </w:rPr>
              <w:t>e</w:t>
            </w:r>
            <w:r w:rsidRPr="00273391">
              <w:rPr>
                <w:rFonts w:cs="Calibri"/>
                <w:b/>
                <w:bCs/>
                <w:spacing w:val="1"/>
                <w:lang w:val="it-IT"/>
              </w:rPr>
              <w:t>l</w:t>
            </w:r>
            <w:r w:rsidRPr="00273391">
              <w:rPr>
                <w:rFonts w:cs="Calibri"/>
                <w:b/>
                <w:bCs/>
                <w:lang w:val="it-IT"/>
              </w:rPr>
              <w:t>or</w:t>
            </w:r>
            <w:r w:rsidRPr="00273391">
              <w:rPr>
                <w:rFonts w:cs="Calibri"/>
                <w:b/>
                <w:bCs/>
                <w:spacing w:val="2"/>
                <w:lang w:val="it-IT"/>
              </w:rPr>
              <w:t xml:space="preserve"> </w:t>
            </w:r>
            <w:r w:rsidRPr="00273391">
              <w:rPr>
                <w:rFonts w:cs="Calibri"/>
                <w:b/>
                <w:bCs/>
                <w:lang w:val="it-IT"/>
              </w:rPr>
              <w:t>cu</w:t>
            </w:r>
            <w:r w:rsidRPr="00273391">
              <w:rPr>
                <w:rFonts w:cs="Calibri"/>
                <w:b/>
                <w:bCs/>
                <w:spacing w:val="2"/>
                <w:lang w:val="it-IT"/>
              </w:rPr>
              <w:t xml:space="preserve"> </w:t>
            </w:r>
            <w:r w:rsidRPr="00273391">
              <w:rPr>
                <w:rFonts w:cs="Calibri"/>
                <w:b/>
                <w:bCs/>
                <w:spacing w:val="-1"/>
                <w:lang w:val="it-IT"/>
              </w:rPr>
              <w:t>a</w:t>
            </w:r>
            <w:r w:rsidRPr="00273391">
              <w:rPr>
                <w:rFonts w:cs="Calibri"/>
                <w:b/>
                <w:bCs/>
                <w:lang w:val="it-IT"/>
              </w:rPr>
              <w:t>celaşi</w:t>
            </w:r>
            <w:r w:rsidRPr="00273391">
              <w:rPr>
                <w:rFonts w:cs="Calibri"/>
                <w:b/>
                <w:bCs/>
                <w:spacing w:val="1"/>
                <w:lang w:val="it-IT"/>
              </w:rPr>
              <w:t xml:space="preserve"> </w:t>
            </w:r>
            <w:r w:rsidRPr="00273391">
              <w:rPr>
                <w:rFonts w:cs="Calibri"/>
                <w:b/>
                <w:bCs/>
                <w:lang w:val="it-IT"/>
              </w:rPr>
              <w:t>pu</w:t>
            </w:r>
            <w:r w:rsidRPr="00273391">
              <w:rPr>
                <w:rFonts w:cs="Calibri"/>
                <w:b/>
                <w:bCs/>
                <w:spacing w:val="-2"/>
                <w:lang w:val="it-IT"/>
              </w:rPr>
              <w:t>n</w:t>
            </w:r>
            <w:r w:rsidRPr="00273391">
              <w:rPr>
                <w:rFonts w:cs="Calibri"/>
                <w:b/>
                <w:bCs/>
                <w:lang w:val="it-IT"/>
              </w:rPr>
              <w:t>c</w:t>
            </w:r>
            <w:r w:rsidRPr="00273391">
              <w:rPr>
                <w:rFonts w:cs="Calibri"/>
                <w:b/>
                <w:bCs/>
                <w:spacing w:val="-1"/>
                <w:lang w:val="it-IT"/>
              </w:rPr>
              <w:t>ta</w:t>
            </w:r>
            <w:r w:rsidRPr="00273391">
              <w:rPr>
                <w:rFonts w:cs="Calibri"/>
                <w:b/>
                <w:bCs/>
                <w:spacing w:val="1"/>
                <w:lang w:val="it-IT"/>
              </w:rPr>
              <w:t>j</w:t>
            </w:r>
            <w:r w:rsidRPr="00273391">
              <w:rPr>
                <w:rFonts w:cs="Calibri"/>
                <w:b/>
                <w:bCs/>
                <w:lang w:val="it-IT"/>
              </w:rPr>
              <w:t>,</w:t>
            </w:r>
            <w:r w:rsidRPr="00273391">
              <w:rPr>
                <w:rFonts w:cs="Calibri"/>
                <w:b/>
                <w:bCs/>
                <w:spacing w:val="1"/>
                <w:lang w:val="it-IT"/>
              </w:rPr>
              <w:t xml:space="preserve"> </w:t>
            </w:r>
            <w:r w:rsidRPr="00273391">
              <w:rPr>
                <w:rFonts w:cs="Calibri"/>
                <w:b/>
                <w:bCs/>
                <w:lang w:val="it-IT"/>
              </w:rPr>
              <w:t>d</w:t>
            </w:r>
            <w:r w:rsidRPr="00273391">
              <w:rPr>
                <w:rFonts w:cs="Calibri"/>
                <w:b/>
                <w:bCs/>
                <w:spacing w:val="-1"/>
                <w:lang w:val="it-IT"/>
              </w:rPr>
              <w:t>e</w:t>
            </w:r>
            <w:r w:rsidRPr="00273391">
              <w:rPr>
                <w:rFonts w:cs="Calibri"/>
                <w:b/>
                <w:bCs/>
                <w:lang w:val="it-IT"/>
              </w:rPr>
              <w:t>p</w:t>
            </w:r>
            <w:r w:rsidRPr="00273391">
              <w:rPr>
                <w:rFonts w:cs="Calibri"/>
                <w:b/>
                <w:bCs/>
                <w:spacing w:val="-1"/>
                <w:lang w:val="it-IT"/>
              </w:rPr>
              <w:t>a</w:t>
            </w:r>
            <w:r w:rsidRPr="00273391">
              <w:rPr>
                <w:rFonts w:cs="Calibri"/>
                <w:b/>
                <w:bCs/>
                <w:spacing w:val="1"/>
                <w:lang w:val="it-IT"/>
              </w:rPr>
              <w:t>r</w:t>
            </w:r>
            <w:r w:rsidRPr="00273391">
              <w:rPr>
                <w:rFonts w:cs="Calibri"/>
                <w:b/>
                <w:bCs/>
                <w:lang w:val="it-IT"/>
              </w:rPr>
              <w:t>ta</w:t>
            </w:r>
            <w:r w:rsidRPr="00273391">
              <w:rPr>
                <w:rFonts w:cs="Calibri"/>
                <w:b/>
                <w:bCs/>
                <w:spacing w:val="1"/>
                <w:lang w:val="it-IT"/>
              </w:rPr>
              <w:t>j</w:t>
            </w:r>
            <w:r w:rsidRPr="00273391">
              <w:rPr>
                <w:rFonts w:cs="Calibri"/>
                <w:b/>
                <w:bCs/>
                <w:spacing w:val="-1"/>
                <w:lang w:val="it-IT"/>
              </w:rPr>
              <w:t>a</w:t>
            </w:r>
            <w:r w:rsidRPr="00273391">
              <w:rPr>
                <w:rFonts w:cs="Calibri"/>
                <w:b/>
                <w:bCs/>
                <w:spacing w:val="1"/>
                <w:lang w:val="it-IT"/>
              </w:rPr>
              <w:t>r</w:t>
            </w:r>
            <w:r w:rsidRPr="00273391">
              <w:rPr>
                <w:rFonts w:cs="Calibri"/>
                <w:b/>
                <w:bCs/>
                <w:spacing w:val="-1"/>
                <w:lang w:val="it-IT"/>
              </w:rPr>
              <w:t>e</w:t>
            </w:r>
            <w:r w:rsidRPr="00273391">
              <w:rPr>
                <w:rFonts w:cs="Calibri"/>
                <w:b/>
                <w:bCs/>
                <w:lang w:val="it-IT"/>
              </w:rPr>
              <w:t xml:space="preserve">a </w:t>
            </w:r>
            <w:r w:rsidRPr="00273391">
              <w:rPr>
                <w:rFonts w:cs="Calibri"/>
                <w:b/>
                <w:bCs/>
                <w:spacing w:val="-1"/>
                <w:lang w:val="it-IT"/>
              </w:rPr>
              <w:t>a</w:t>
            </w:r>
            <w:r w:rsidRPr="00273391">
              <w:rPr>
                <w:rFonts w:cs="Calibri"/>
                <w:b/>
                <w:bCs/>
                <w:lang w:val="it-IT"/>
              </w:rPr>
              <w:t>cesto</w:t>
            </w:r>
            <w:r w:rsidRPr="00273391">
              <w:rPr>
                <w:rFonts w:cs="Calibri"/>
                <w:b/>
                <w:bCs/>
                <w:spacing w:val="1"/>
                <w:lang w:val="it-IT"/>
              </w:rPr>
              <w:t>r</w:t>
            </w:r>
            <w:r w:rsidRPr="00273391">
              <w:rPr>
                <w:rFonts w:cs="Calibri"/>
                <w:b/>
                <w:bCs/>
                <w:lang w:val="it-IT"/>
              </w:rPr>
              <w:t xml:space="preserve">a se </w:t>
            </w:r>
            <w:r w:rsidRPr="00273391">
              <w:rPr>
                <w:rFonts w:cs="Calibri"/>
                <w:b/>
                <w:bCs/>
                <w:spacing w:val="1"/>
                <w:lang w:val="it-IT"/>
              </w:rPr>
              <w:t>f</w:t>
            </w:r>
            <w:r w:rsidRPr="00273391">
              <w:rPr>
                <w:rFonts w:cs="Calibri"/>
                <w:b/>
                <w:bCs/>
                <w:spacing w:val="-1"/>
                <w:lang w:val="it-IT"/>
              </w:rPr>
              <w:t>a</w:t>
            </w:r>
            <w:r w:rsidRPr="00273391">
              <w:rPr>
                <w:rFonts w:cs="Calibri"/>
                <w:b/>
                <w:bCs/>
                <w:lang w:val="it-IT"/>
              </w:rPr>
              <w:t xml:space="preserve">ce </w:t>
            </w:r>
            <w:r>
              <w:rPr>
                <w:rFonts w:cs="Calibri"/>
                <w:b/>
                <w:bCs/>
                <w:spacing w:val="1"/>
                <w:lang w:val="it-IT"/>
              </w:rPr>
              <w:t>astfel</w:t>
            </w:r>
            <w:r w:rsidRPr="00273391">
              <w:rPr>
                <w:rFonts w:cs="Calibri"/>
                <w:b/>
                <w:bCs/>
                <w:lang w:val="it-IT"/>
              </w:rPr>
              <w:t>:</w:t>
            </w:r>
            <w:r w:rsidRPr="00273391">
              <w:rPr>
                <w:rFonts w:cs="Calibri"/>
                <w:b/>
                <w:bCs/>
                <w:spacing w:val="4"/>
                <w:lang w:val="it-IT"/>
              </w:rPr>
              <w:t xml:space="preserve"> </w:t>
            </w:r>
          </w:p>
          <w:p w14:paraId="63A8F3B3" w14:textId="77777777" w:rsidR="008C792E" w:rsidRPr="008C792E" w:rsidRDefault="008C792E" w:rsidP="008C792E">
            <w:pPr>
              <w:pStyle w:val="ListParagraph"/>
              <w:numPr>
                <w:ilvl w:val="0"/>
                <w:numId w:val="18"/>
              </w:numPr>
              <w:rPr>
                <w:rFonts w:asciiTheme="minorHAnsi" w:hAnsiTheme="minorHAnsi" w:cstheme="minorHAnsi"/>
                <w:bCs/>
                <w:color w:val="000000"/>
                <w:lang w:val="it-IT"/>
              </w:rPr>
            </w:pPr>
            <w:r w:rsidRPr="008C792E">
              <w:rPr>
                <w:rFonts w:asciiTheme="minorHAnsi" w:hAnsiTheme="minorHAnsi" w:cstheme="minorHAnsi"/>
                <w:bCs/>
                <w:color w:val="000000"/>
                <w:lang w:val="it-IT"/>
              </w:rPr>
              <w:t>în funcție de numarul de locuri de munca create prin proiect , iar in caz de egalitate data și ora depunerii proiectului pe principiul ”primul venit – primul servit”;</w:t>
            </w:r>
          </w:p>
          <w:p w14:paraId="6399FF8E" w14:textId="77777777" w:rsidR="002372BD" w:rsidRDefault="002372BD" w:rsidP="002372BD">
            <w:pPr>
              <w:shd w:val="clear" w:color="auto" w:fill="FFFFFF" w:themeFill="background1"/>
              <w:jc w:val="both"/>
              <w:rPr>
                <w:b/>
                <w:lang w:val="it-IT"/>
              </w:rPr>
            </w:pPr>
            <w:r w:rsidRPr="007A0AD4">
              <w:rPr>
                <w:b/>
                <w:lang w:val="it-IT"/>
              </w:rPr>
              <w:t xml:space="preserve">Data și modul de anunțare a rezultatelor procesului de selecție </w:t>
            </w:r>
          </w:p>
          <w:p w14:paraId="25EDC926" w14:textId="77777777" w:rsidR="002372BD" w:rsidRPr="00DB43FE" w:rsidRDefault="002372BD" w:rsidP="002372BD">
            <w:pPr>
              <w:shd w:val="clear" w:color="auto" w:fill="FFFFFF" w:themeFill="background1"/>
              <w:jc w:val="both"/>
              <w:rPr>
                <w:lang w:val="it-IT"/>
              </w:rPr>
            </w:pPr>
            <w:r>
              <w:rPr>
                <w:lang w:val="it-IT"/>
              </w:rPr>
              <w:t>Anunț</w:t>
            </w:r>
            <w:r w:rsidRPr="006D15B8">
              <w:rPr>
                <w:lang w:val="it-IT"/>
              </w:rPr>
              <w:t>area rezultatelor pentru Cererile de Fin</w:t>
            </w:r>
            <w:r>
              <w:rPr>
                <w:lang w:val="it-IT"/>
              </w:rPr>
              <w:t>anțare depuse î</w:t>
            </w:r>
            <w:r w:rsidRPr="006D15B8">
              <w:rPr>
                <w:lang w:val="it-IT"/>
              </w:rPr>
              <w:t>n cadrul sesiunii</w:t>
            </w:r>
            <w:r>
              <w:rPr>
                <w:lang w:val="it-IT"/>
              </w:rPr>
              <w:t xml:space="preserve"> se va face după aprobarea Raportului de Selecț</w:t>
            </w:r>
            <w:r w:rsidRPr="006D15B8">
              <w:rPr>
                <w:lang w:val="it-IT"/>
              </w:rPr>
              <w:t>ie de catre Asociatia Grupul d</w:t>
            </w:r>
            <w:r>
              <w:rPr>
                <w:lang w:val="it-IT"/>
              </w:rPr>
              <w:t xml:space="preserve">e Acțiune Locală </w:t>
            </w:r>
            <w:r w:rsidR="00CA1F59">
              <w:rPr>
                <w:lang w:val="it-IT"/>
              </w:rPr>
              <w:t>Terasa</w:t>
            </w:r>
            <w:r w:rsidR="008F74D0">
              <w:rPr>
                <w:lang w:val="it-IT"/>
              </w:rPr>
              <w:t xml:space="preserve"> Brăilei</w:t>
            </w:r>
            <w:r>
              <w:rPr>
                <w:lang w:val="it-IT"/>
              </w:rPr>
              <w:t xml:space="preserve"> ș</w:t>
            </w:r>
            <w:r w:rsidRPr="006D15B8">
              <w:rPr>
                <w:lang w:val="it-IT"/>
              </w:rPr>
              <w:t xml:space="preserve">i publicarea acestuia pe  pagina </w:t>
            </w:r>
            <w:hyperlink r:id="rId11" w:history="1">
              <w:r w:rsidR="00CA1F59">
                <w:rPr>
                  <w:rStyle w:val="Hyperlink"/>
                  <w:i/>
                </w:rPr>
                <w:t>www.galterasabrailei.ro</w:t>
              </w:r>
            </w:hyperlink>
            <w:r w:rsidRPr="006D15B8">
              <w:rPr>
                <w:lang w:val="it-IT"/>
              </w:rPr>
              <w:t>. </w:t>
            </w:r>
            <w:r>
              <w:rPr>
                <w:lang w:val="it-IT"/>
              </w:rPr>
              <w:t>Solicitantii vor fi notificați în scris privind rezultatul evaluă</w:t>
            </w:r>
            <w:r w:rsidRPr="006D15B8">
              <w:rPr>
                <w:lang w:val="it-IT"/>
              </w:rPr>
              <w:t>rilor si selectiei Cererilor de Finantare depu</w:t>
            </w:r>
            <w:r>
              <w:rPr>
                <w:lang w:val="it-IT"/>
              </w:rPr>
              <w:t>se, notificarea fiind transmisa prin email.</w:t>
            </w:r>
          </w:p>
          <w:p w14:paraId="637CED34" w14:textId="4AA4C4C6" w:rsidR="00892766" w:rsidRPr="00B651FB" w:rsidRDefault="002372BD" w:rsidP="002372BD">
            <w:pPr>
              <w:shd w:val="clear" w:color="auto" w:fill="FFFFFF" w:themeFill="background1"/>
              <w:jc w:val="both"/>
              <w:rPr>
                <w:lang w:val="it-IT"/>
              </w:rPr>
            </w:pPr>
            <w:r w:rsidRPr="00B651FB">
              <w:rPr>
                <w:b/>
                <w:lang w:val="it-IT"/>
              </w:rPr>
              <w:t>Date de contact pentru informații suplimentare</w:t>
            </w:r>
            <w:r w:rsidRPr="00B651FB">
              <w:rPr>
                <w:lang w:val="it-IT"/>
              </w:rPr>
              <w:t xml:space="preserve">: </w:t>
            </w:r>
          </w:p>
          <w:p w14:paraId="792F4E91" w14:textId="68BB51A1" w:rsidR="00CA1F59" w:rsidRPr="00CA1F59" w:rsidRDefault="00CA1F59" w:rsidP="00CA1F59">
            <w:pPr>
              <w:shd w:val="clear" w:color="auto" w:fill="FFFFFF" w:themeFill="background1"/>
              <w:jc w:val="both"/>
              <w:rPr>
                <w:i/>
                <w:lang w:val="it-IT"/>
              </w:rPr>
            </w:pPr>
            <w:r w:rsidRPr="00CA1F59">
              <w:rPr>
                <w:lang w:val="it-IT"/>
              </w:rPr>
              <w:t xml:space="preserve">Informații suplimentare, sprijin si consiliere referitoare la desfăşurarea sesiunii puteţi obține la numerele de telefon </w:t>
            </w:r>
            <w:r w:rsidR="00CB42C7">
              <w:t>0745 887448</w:t>
            </w:r>
            <w:r w:rsidRPr="00CA1F59">
              <w:rPr>
                <w:b/>
                <w:i/>
                <w:lang w:val="ro-RO"/>
              </w:rPr>
              <w:t xml:space="preserve"> </w:t>
            </w:r>
            <w:r w:rsidRPr="00CA1F59">
              <w:rPr>
                <w:lang w:val="it-IT"/>
              </w:rPr>
              <w:t xml:space="preserve">pe adresa de e-mail </w:t>
            </w:r>
            <w:hyperlink r:id="rId12" w:history="1">
              <w:r w:rsidRPr="00CA1F59">
                <w:rPr>
                  <w:rStyle w:val="Hyperlink"/>
                </w:rPr>
                <w:t>terasabrailei@gmail.com</w:t>
              </w:r>
            </w:hyperlink>
            <w:r w:rsidRPr="00CA1F59">
              <w:rPr>
                <w:lang w:val="it-IT"/>
              </w:rPr>
              <w:t xml:space="preserve">, dar şi la sediul GAL Terasa Brăilei din </w:t>
            </w:r>
            <w:r w:rsidRPr="00CA1F59">
              <w:t xml:space="preserve">Com. </w:t>
            </w:r>
            <w:r w:rsidR="004329E4">
              <w:t>Cazasu</w:t>
            </w:r>
            <w:r w:rsidRPr="00CA1F59">
              <w:t xml:space="preserve">, str. </w:t>
            </w:r>
            <w:r w:rsidR="004329E4">
              <w:t>Florilor</w:t>
            </w:r>
            <w:r w:rsidRPr="00CA1F59">
              <w:t xml:space="preserve"> nr. </w:t>
            </w:r>
            <w:r w:rsidR="004329E4">
              <w:t>14</w:t>
            </w:r>
            <w:r w:rsidRPr="00CA1F59">
              <w:rPr>
                <w:lang w:val="it-IT"/>
              </w:rPr>
              <w:t>, județul Brăila unde puteţi solicita în mod gratuit informații despre măsură și ghidul măsurii.</w:t>
            </w:r>
          </w:p>
          <w:p w14:paraId="26E5F681" w14:textId="77777777" w:rsidR="00C81674" w:rsidRPr="00140D0F" w:rsidRDefault="008C792E" w:rsidP="00C81674">
            <w:pPr>
              <w:shd w:val="clear" w:color="auto" w:fill="FFFFFF" w:themeFill="background1"/>
              <w:rPr>
                <w:b/>
                <w:lang w:val="it-IT"/>
              </w:rPr>
            </w:pPr>
            <w:r>
              <w:rPr>
                <w:b/>
                <w:lang w:val="it-IT"/>
              </w:rPr>
              <w:t>Alte informați</w:t>
            </w:r>
            <w:r w:rsidR="00C81674" w:rsidRPr="00140D0F">
              <w:rPr>
                <w:b/>
                <w:lang w:val="it-IT"/>
              </w:rPr>
              <w:t xml:space="preserve"> relevante:</w:t>
            </w:r>
          </w:p>
          <w:p w14:paraId="5F2E8702" w14:textId="77777777" w:rsidR="00C81674" w:rsidRPr="00140D0F" w:rsidRDefault="00C81674" w:rsidP="00C81674">
            <w:pPr>
              <w:shd w:val="clear" w:color="auto" w:fill="FFFFFF" w:themeFill="background1"/>
              <w:jc w:val="both"/>
              <w:rPr>
                <w:rFonts w:cs="Calibri"/>
                <w:lang w:val="it-IT"/>
              </w:rPr>
            </w:pPr>
            <w:r w:rsidRPr="00140D0F">
              <w:rPr>
                <w:rFonts w:cs="Calibri"/>
                <w:lang w:val="it-IT"/>
              </w:rPr>
              <w:t xml:space="preserve">Prin contractul de finanțare semnat cu AFIR privind implementarea Strategiei de Dezvoltare Locală, GAL </w:t>
            </w:r>
            <w:r w:rsidR="00CA1F59">
              <w:rPr>
                <w:rFonts w:cs="Calibri"/>
                <w:lang w:val="it-IT"/>
              </w:rPr>
              <w:t>Terasa</w:t>
            </w:r>
            <w:r w:rsidR="008F74D0">
              <w:rPr>
                <w:rFonts w:cs="Calibri"/>
                <w:lang w:val="it-IT"/>
              </w:rPr>
              <w:t xml:space="preserve"> Brăilei</w:t>
            </w:r>
            <w:r w:rsidRPr="00140D0F">
              <w:rPr>
                <w:rFonts w:cs="Calibri"/>
                <w:lang w:val="it-IT"/>
              </w:rPr>
              <w:t xml:space="preserve"> și-a asumat monitorizarea proiectelor finanțate prin SDL, cu scopul de a asigura continuitatea menținerii criteriilor de eligibilitate și selecție și îndeplinirea indicatorilor asumați de beneficiar prin cererea de finanțare. Astfel, pe parcursul perioadei de monitorizare, beneficiarul se obligă să pună la dispoziția GAL, în termenul comunicat, toate documentele considerate relevante pentru monitorizarea proiectului. În această perioadă, GAL </w:t>
            </w:r>
            <w:r w:rsidR="00CA1F59">
              <w:rPr>
                <w:rFonts w:cs="Calibri"/>
                <w:lang w:val="it-IT"/>
              </w:rPr>
              <w:t>Terasa</w:t>
            </w:r>
            <w:r w:rsidR="008F74D0">
              <w:rPr>
                <w:rFonts w:cs="Calibri"/>
                <w:lang w:val="it-IT"/>
              </w:rPr>
              <w:t xml:space="preserve"> Brăilei</w:t>
            </w:r>
            <w:r w:rsidRPr="00140D0F">
              <w:rPr>
                <w:rFonts w:cs="Calibri"/>
                <w:lang w:val="it-IT"/>
              </w:rPr>
              <w:t xml:space="preserve"> își rezervă dreptul de a efectua vizite în teren, la locul investiției, și de a solicita fotografii ale investițiilor/activităților prevăzute prin proiect, cu scopul includerii acestora în rapoartele de activitate și materialele de informare/promovare realizate în cadrul SDL.</w:t>
            </w:r>
          </w:p>
          <w:p w14:paraId="16FE30E5" w14:textId="77777777" w:rsidR="00C81674" w:rsidRDefault="00C81674" w:rsidP="00C81674">
            <w:pPr>
              <w:pStyle w:val="Default"/>
              <w:shd w:val="clear" w:color="auto" w:fill="FFFFFF" w:themeFill="background1"/>
              <w:rPr>
                <w:rFonts w:asciiTheme="minorHAnsi" w:hAnsiTheme="minorHAnsi" w:cstheme="minorHAnsi"/>
              </w:rPr>
            </w:pPr>
          </w:p>
          <w:p w14:paraId="30A67A83" w14:textId="77777777" w:rsidR="00C81674" w:rsidRPr="00FD161A" w:rsidRDefault="00C81674" w:rsidP="00C81674">
            <w:pPr>
              <w:rPr>
                <w:lang w:val="ro-RO"/>
              </w:rPr>
            </w:pPr>
          </w:p>
          <w:p w14:paraId="7DB6CBB4" w14:textId="77777777" w:rsidR="00C81674" w:rsidRPr="00FD161A" w:rsidRDefault="00C81674" w:rsidP="00C81674">
            <w:pPr>
              <w:tabs>
                <w:tab w:val="left" w:pos="2117"/>
              </w:tabs>
              <w:rPr>
                <w:lang w:val="ro-RO"/>
              </w:rPr>
            </w:pPr>
          </w:p>
          <w:p w14:paraId="68B1A99B" w14:textId="77777777" w:rsidR="00BA5D75" w:rsidRPr="00C81674" w:rsidRDefault="00BA5D75" w:rsidP="00C81674">
            <w:pPr>
              <w:rPr>
                <w:rFonts w:asciiTheme="minorHAnsi" w:eastAsiaTheme="minorHAnsi" w:hAnsiTheme="minorHAnsi" w:cstheme="minorHAnsi"/>
                <w:lang w:val="ro-RO"/>
              </w:rPr>
            </w:pPr>
          </w:p>
        </w:tc>
      </w:tr>
    </w:tbl>
    <w:p w14:paraId="490ED9F5" w14:textId="77777777" w:rsidR="002372BD" w:rsidRPr="002372BD" w:rsidRDefault="002372BD" w:rsidP="002372BD">
      <w:pPr>
        <w:tabs>
          <w:tab w:val="left" w:pos="3955"/>
        </w:tabs>
        <w:rPr>
          <w:lang w:val="ro-RO"/>
        </w:rPr>
      </w:pPr>
      <w:r>
        <w:rPr>
          <w:lang w:val="ro-RO"/>
        </w:rPr>
        <w:lastRenderedPageBreak/>
        <w:tab/>
      </w:r>
    </w:p>
    <w:p w14:paraId="59CC57E8" w14:textId="77777777" w:rsidR="00573311" w:rsidRPr="002372BD" w:rsidRDefault="00573311" w:rsidP="002372BD">
      <w:pPr>
        <w:rPr>
          <w:lang w:val="ro-RO"/>
        </w:rPr>
      </w:pPr>
    </w:p>
    <w:sectPr w:rsidR="00573311" w:rsidRPr="002372B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08EF" w14:textId="77777777" w:rsidR="001E6533" w:rsidRDefault="001E6533" w:rsidP="009C2252">
      <w:pPr>
        <w:spacing w:after="0" w:line="240" w:lineRule="auto"/>
      </w:pPr>
      <w:r>
        <w:separator/>
      </w:r>
    </w:p>
  </w:endnote>
  <w:endnote w:type="continuationSeparator" w:id="0">
    <w:p w14:paraId="487A7FD9" w14:textId="77777777" w:rsidR="001E6533" w:rsidRDefault="001E6533" w:rsidP="009C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900919"/>
      <w:docPartObj>
        <w:docPartGallery w:val="Page Numbers (Bottom of Page)"/>
        <w:docPartUnique/>
      </w:docPartObj>
    </w:sdtPr>
    <w:sdtEndPr>
      <w:rPr>
        <w:color w:val="7F7F7F" w:themeColor="background1" w:themeShade="7F"/>
        <w:spacing w:val="60"/>
      </w:rPr>
    </w:sdtEndPr>
    <w:sdtContent>
      <w:p w14:paraId="4C4B8BA5" w14:textId="77777777" w:rsidR="0087469A" w:rsidRDefault="0087469A" w:rsidP="009C2252">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FC149A">
          <w:rPr>
            <w:noProof/>
          </w:rPr>
          <w:t>13</w:t>
        </w:r>
        <w:r>
          <w:rPr>
            <w:noProof/>
          </w:rPr>
          <w:fldChar w:fldCharType="end"/>
        </w:r>
        <w:r>
          <w:t xml:space="preserve"> | </w:t>
        </w:r>
        <w:r>
          <w:rPr>
            <w:color w:val="7F7F7F" w:themeColor="background1" w:themeShade="7F"/>
            <w:spacing w:val="60"/>
          </w:rPr>
          <w:t>Page</w:t>
        </w:r>
      </w:p>
    </w:sdtContent>
  </w:sdt>
  <w:p w14:paraId="09391EEC" w14:textId="77777777" w:rsidR="00CA1F59" w:rsidRPr="00CA1F59" w:rsidRDefault="007B069C" w:rsidP="00CA1F59">
    <w:pPr>
      <w:pStyle w:val="Footer"/>
      <w:tabs>
        <w:tab w:val="right" w:pos="8505"/>
      </w:tabs>
      <w:ind w:right="-567"/>
      <w:jc w:val="center"/>
      <w:rPr>
        <w:rFonts w:asciiTheme="minorHAnsi" w:eastAsiaTheme="minorHAnsi" w:hAnsiTheme="minorHAnsi" w:cstheme="minorBidi"/>
        <w:b/>
        <w:sz w:val="16"/>
        <w:lang w:val="ro-RO"/>
      </w:rPr>
    </w:pPr>
    <w:r>
      <w:rPr>
        <w:rFonts w:asciiTheme="minorHAnsi" w:eastAsiaTheme="minorHAnsi" w:hAnsiTheme="minorHAnsi" w:cstheme="minorBidi"/>
        <w:b/>
        <w:sz w:val="16"/>
        <w:lang w:val="ro-RO"/>
      </w:rPr>
      <w:t xml:space="preserve">APEL SELECȚIE PROIECTE </w:t>
    </w:r>
    <w:r w:rsidR="002372BD">
      <w:rPr>
        <w:b/>
        <w:sz w:val="16"/>
      </w:rPr>
      <w:t xml:space="preserve">M5/6A- </w:t>
    </w:r>
    <w:r w:rsidR="002372BD" w:rsidRPr="00573555">
      <w:rPr>
        <w:b/>
        <w:sz w:val="16"/>
      </w:rPr>
      <w:t xml:space="preserve">Infiintarea de activitati non-agricole prin achizitii </w:t>
    </w:r>
    <w:r w:rsidR="0087469A" w:rsidRPr="00563A46">
      <w:rPr>
        <w:rFonts w:asciiTheme="minorHAnsi" w:eastAsiaTheme="minorHAnsi" w:hAnsiTheme="minorHAnsi" w:cstheme="minorBidi"/>
        <w:b/>
        <w:sz w:val="16"/>
        <w:lang w:val="ro-RO"/>
      </w:rPr>
      <w:t xml:space="preserve">– </w:t>
    </w:r>
    <w:r w:rsidR="00CA1F59" w:rsidRPr="00CA1F59">
      <w:rPr>
        <w:rFonts w:asciiTheme="minorHAnsi" w:eastAsiaTheme="minorHAnsi" w:hAnsiTheme="minorHAnsi" w:cstheme="minorBidi"/>
        <w:b/>
        <w:sz w:val="16"/>
        <w:lang w:val="ro-RO"/>
      </w:rPr>
      <w:t>din cadrul SDL GAL Terasa Brăilei finanțat prin axa LEADER (2017-2020)</w:t>
    </w:r>
  </w:p>
  <w:p w14:paraId="6A48F631" w14:textId="77777777" w:rsidR="0087469A" w:rsidRDefault="0087469A" w:rsidP="00CA1F59">
    <w:pPr>
      <w:pStyle w:val="Footer"/>
      <w:tabs>
        <w:tab w:val="right" w:pos="8505"/>
      </w:tabs>
      <w:ind w:right="-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930FE" w14:textId="77777777" w:rsidR="001E6533" w:rsidRDefault="001E6533" w:rsidP="009C2252">
      <w:pPr>
        <w:spacing w:after="0" w:line="240" w:lineRule="auto"/>
      </w:pPr>
      <w:r>
        <w:separator/>
      </w:r>
    </w:p>
  </w:footnote>
  <w:footnote w:type="continuationSeparator" w:id="0">
    <w:p w14:paraId="079EC344" w14:textId="77777777" w:rsidR="001E6533" w:rsidRDefault="001E6533" w:rsidP="009C2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3285" w14:textId="77777777" w:rsidR="0087469A" w:rsidRDefault="00CA1F59">
    <w:pPr>
      <w:pStyle w:val="Header"/>
    </w:pPr>
    <w:r>
      <w:rPr>
        <w:noProof/>
      </w:rPr>
      <w:drawing>
        <wp:anchor distT="0" distB="0" distL="114300" distR="114300" simplePos="0" relativeHeight="251692544" behindDoc="0" locked="0" layoutInCell="1" allowOverlap="1" wp14:anchorId="1BE9F8E6" wp14:editId="79FE4700">
          <wp:simplePos x="0" y="0"/>
          <wp:positionH relativeFrom="column">
            <wp:posOffset>4815205</wp:posOffset>
          </wp:positionH>
          <wp:positionV relativeFrom="paragraph">
            <wp:posOffset>-363220</wp:posOffset>
          </wp:positionV>
          <wp:extent cx="1104900" cy="6223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622300"/>
                  </a:xfrm>
                  <a:prstGeom prst="rect">
                    <a:avLst/>
                  </a:prstGeom>
                </pic:spPr>
              </pic:pic>
            </a:graphicData>
          </a:graphic>
          <wp14:sizeRelH relativeFrom="page">
            <wp14:pctWidth>0</wp14:pctWidth>
          </wp14:sizeRelH>
          <wp14:sizeRelV relativeFrom="page">
            <wp14:pctHeight>0</wp14:pctHeight>
          </wp14:sizeRelV>
        </wp:anchor>
      </w:drawing>
    </w:r>
    <w:r w:rsidR="000077DA" w:rsidRPr="00D90F4B">
      <w:rPr>
        <w:rFonts w:ascii="Times New Roman" w:hAnsi="Times New Roman"/>
        <w:noProof/>
        <w:sz w:val="24"/>
      </w:rPr>
      <w:drawing>
        <wp:anchor distT="0" distB="0" distL="114300" distR="114300" simplePos="0" relativeHeight="251690496" behindDoc="0" locked="0" layoutInCell="1" allowOverlap="1" wp14:anchorId="2AF6B4BA" wp14:editId="5580026F">
          <wp:simplePos x="0" y="0"/>
          <wp:positionH relativeFrom="column">
            <wp:posOffset>3661189</wp:posOffset>
          </wp:positionH>
          <wp:positionV relativeFrom="paragraph">
            <wp:posOffset>-361445</wp:posOffset>
          </wp:positionV>
          <wp:extent cx="881350" cy="57876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307" cy="581364"/>
                  </a:xfrm>
                  <a:prstGeom prst="rect">
                    <a:avLst/>
                  </a:prstGeom>
                  <a:noFill/>
                  <a:ln>
                    <a:noFill/>
                  </a:ln>
                </pic:spPr>
              </pic:pic>
            </a:graphicData>
          </a:graphic>
          <wp14:sizeRelH relativeFrom="page">
            <wp14:pctWidth>0</wp14:pctWidth>
          </wp14:sizeRelH>
          <wp14:sizeRelV relativeFrom="page">
            <wp14:pctHeight>0</wp14:pctHeight>
          </wp14:sizeRelV>
        </wp:anchor>
      </w:drawing>
    </w:r>
    <w:r w:rsidR="000077DA" w:rsidRPr="00C019C3">
      <w:rPr>
        <w:noProof/>
      </w:rPr>
      <w:drawing>
        <wp:anchor distT="0" distB="0" distL="114300" distR="114300" simplePos="0" relativeHeight="251670016" behindDoc="0" locked="0" layoutInCell="1" allowOverlap="1" wp14:anchorId="2AEA4560" wp14:editId="787440AC">
          <wp:simplePos x="0" y="0"/>
          <wp:positionH relativeFrom="column">
            <wp:posOffset>2890008</wp:posOffset>
          </wp:positionH>
          <wp:positionV relativeFrom="paragraph">
            <wp:posOffset>-383478</wp:posOffset>
          </wp:positionV>
          <wp:extent cx="583894" cy="583894"/>
          <wp:effectExtent l="0" t="0" r="6985" b="6985"/>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8114" cy="588114"/>
                  </a:xfrm>
                  <a:prstGeom prst="rect">
                    <a:avLst/>
                  </a:prstGeom>
                  <a:noFill/>
                  <a:ln>
                    <a:noFill/>
                  </a:ln>
                </pic:spPr>
              </pic:pic>
            </a:graphicData>
          </a:graphic>
          <wp14:sizeRelH relativeFrom="page">
            <wp14:pctWidth>0</wp14:pctWidth>
          </wp14:sizeRelH>
          <wp14:sizeRelV relativeFrom="page">
            <wp14:pctHeight>0</wp14:pctHeight>
          </wp14:sizeRelV>
        </wp:anchor>
      </w:drawing>
    </w:r>
    <w:r w:rsidR="000077DA" w:rsidRPr="008A0C24">
      <w:rPr>
        <w:noProof/>
      </w:rPr>
      <w:drawing>
        <wp:anchor distT="0" distB="0" distL="114300" distR="114300" simplePos="0" relativeHeight="251649536" behindDoc="0" locked="0" layoutInCell="1" allowOverlap="1" wp14:anchorId="1EE20DA8" wp14:editId="6132B395">
          <wp:simplePos x="0" y="0"/>
          <wp:positionH relativeFrom="column">
            <wp:posOffset>309880</wp:posOffset>
          </wp:positionH>
          <wp:positionV relativeFrom="paragraph">
            <wp:posOffset>-417195</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69A" w:rsidRPr="000A1380">
      <w:rPr>
        <w:noProof/>
        <w:sz w:val="24"/>
        <w:szCs w:val="24"/>
      </w:rPr>
      <w:drawing>
        <wp:anchor distT="0" distB="0" distL="114300" distR="114300" simplePos="0" relativeHeight="251627008" behindDoc="0" locked="0" layoutInCell="1" allowOverlap="1" wp14:anchorId="712034E4" wp14:editId="7B99FFE4">
          <wp:simplePos x="0" y="0"/>
          <wp:positionH relativeFrom="column">
            <wp:posOffset>-537845</wp:posOffset>
          </wp:positionH>
          <wp:positionV relativeFrom="paragraph">
            <wp:posOffset>-382904</wp:posOffset>
          </wp:positionV>
          <wp:extent cx="762000" cy="651982"/>
          <wp:effectExtent l="0" t="0" r="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558" cy="6550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78F6"/>
      </v:shape>
    </w:pict>
  </w:numPicBullet>
  <w:numPicBullet w:numPicBulletId="1">
    <w:pict>
      <v:shape id="_x0000_i1029" type="#_x0000_t75" style="width:12pt;height:12pt" o:bullet="t">
        <v:imagedata r:id="rId2" o:title="mso5CB9"/>
      </v:shape>
    </w:pict>
  </w:numPicBullet>
  <w:abstractNum w:abstractNumId="0" w15:restartNumberingAfterBreak="0">
    <w:nsid w:val="0B4874D3"/>
    <w:multiLevelType w:val="hybridMultilevel"/>
    <w:tmpl w:val="E7C4E7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368CB"/>
    <w:multiLevelType w:val="hybridMultilevel"/>
    <w:tmpl w:val="1058847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1FA5605"/>
    <w:multiLevelType w:val="hybridMultilevel"/>
    <w:tmpl w:val="94B2EAE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C4E18EF"/>
    <w:multiLevelType w:val="hybridMultilevel"/>
    <w:tmpl w:val="5F86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A3887"/>
    <w:multiLevelType w:val="hybridMultilevel"/>
    <w:tmpl w:val="A28A3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D0907"/>
    <w:multiLevelType w:val="hybridMultilevel"/>
    <w:tmpl w:val="DE9A46AC"/>
    <w:lvl w:ilvl="0" w:tplc="04180007">
      <w:start w:val="1"/>
      <w:numFmt w:val="bullet"/>
      <w:lvlText w:val=""/>
      <w:lvlPicBulletId w:val="1"/>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264156F2"/>
    <w:multiLevelType w:val="hybridMultilevel"/>
    <w:tmpl w:val="7612101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DA2316"/>
    <w:multiLevelType w:val="hybridMultilevel"/>
    <w:tmpl w:val="8E7EF3AA"/>
    <w:lvl w:ilvl="0" w:tplc="21D07D34">
      <w:start w:val="1"/>
      <w:numFmt w:val="bullet"/>
      <w:lvlText w:val="٭"/>
      <w:lvlJc w:val="left"/>
      <w:pPr>
        <w:ind w:left="578" w:hanging="360"/>
      </w:pPr>
      <w:rPr>
        <w:rFonts w:ascii="Calibri" w:hAnsi="Calibri"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9" w15:restartNumberingAfterBreak="0">
    <w:nsid w:val="2BD536B1"/>
    <w:multiLevelType w:val="hybridMultilevel"/>
    <w:tmpl w:val="17E63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C405D2A"/>
    <w:multiLevelType w:val="hybridMultilevel"/>
    <w:tmpl w:val="BC20A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A15F25"/>
    <w:multiLevelType w:val="hybridMultilevel"/>
    <w:tmpl w:val="91C25BE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2F3F3D49"/>
    <w:multiLevelType w:val="hybridMultilevel"/>
    <w:tmpl w:val="DAFC6FCC"/>
    <w:lvl w:ilvl="0" w:tplc="65F01D9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C52904"/>
    <w:multiLevelType w:val="hybridMultilevel"/>
    <w:tmpl w:val="58182D6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0FA33FC"/>
    <w:multiLevelType w:val="hybridMultilevel"/>
    <w:tmpl w:val="1C203730"/>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6BE42BB"/>
    <w:multiLevelType w:val="hybridMultilevel"/>
    <w:tmpl w:val="23189FC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752725A"/>
    <w:multiLevelType w:val="hybridMultilevel"/>
    <w:tmpl w:val="667E4DB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A0F12E0"/>
    <w:multiLevelType w:val="hybridMultilevel"/>
    <w:tmpl w:val="9D1A65B6"/>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A36677D"/>
    <w:multiLevelType w:val="hybridMultilevel"/>
    <w:tmpl w:val="6FEC264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4625C4"/>
    <w:multiLevelType w:val="hybridMultilevel"/>
    <w:tmpl w:val="2382BDC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577D33"/>
    <w:multiLevelType w:val="hybridMultilevel"/>
    <w:tmpl w:val="BFF23F5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0B0549F"/>
    <w:multiLevelType w:val="hybridMultilevel"/>
    <w:tmpl w:val="4288CF5C"/>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1580F92"/>
    <w:multiLevelType w:val="hybridMultilevel"/>
    <w:tmpl w:val="EEB4F52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2236C10"/>
    <w:multiLevelType w:val="hybridMultilevel"/>
    <w:tmpl w:val="D5048FF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26C6D32"/>
    <w:multiLevelType w:val="hybridMultilevel"/>
    <w:tmpl w:val="D1C4F98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42A85DAD"/>
    <w:multiLevelType w:val="hybridMultilevel"/>
    <w:tmpl w:val="B30669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B257F5A"/>
    <w:multiLevelType w:val="hybridMultilevel"/>
    <w:tmpl w:val="E10ABDE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D590F2F"/>
    <w:multiLevelType w:val="hybridMultilevel"/>
    <w:tmpl w:val="633A09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0" w15:restartNumberingAfterBreak="0">
    <w:nsid w:val="59613816"/>
    <w:multiLevelType w:val="hybridMultilevel"/>
    <w:tmpl w:val="CE2607A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A714BA"/>
    <w:multiLevelType w:val="hybridMultilevel"/>
    <w:tmpl w:val="AD925D3A"/>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F1B6C2E"/>
    <w:multiLevelType w:val="hybridMultilevel"/>
    <w:tmpl w:val="B9DA703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62233691"/>
    <w:multiLevelType w:val="hybridMultilevel"/>
    <w:tmpl w:val="3F76EF4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25943B6"/>
    <w:multiLevelType w:val="hybridMultilevel"/>
    <w:tmpl w:val="B92C45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5886848"/>
    <w:multiLevelType w:val="hybridMultilevel"/>
    <w:tmpl w:val="BC58ED3E"/>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6" w15:restartNumberingAfterBreak="0">
    <w:nsid w:val="67DE0A67"/>
    <w:multiLevelType w:val="hybridMultilevel"/>
    <w:tmpl w:val="6DF4B4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29224BA"/>
    <w:multiLevelType w:val="hybridMultilevel"/>
    <w:tmpl w:val="5E0C7A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CD96D02"/>
    <w:multiLevelType w:val="hybridMultilevel"/>
    <w:tmpl w:val="79DE9EC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E402DEC"/>
    <w:multiLevelType w:val="hybridMultilevel"/>
    <w:tmpl w:val="2014E26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15:restartNumberingAfterBreak="0">
    <w:nsid w:val="7F32000E"/>
    <w:multiLevelType w:val="hybridMultilevel"/>
    <w:tmpl w:val="B3763D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84133431">
    <w:abstractNumId w:val="26"/>
  </w:num>
  <w:num w:numId="2" w16cid:durableId="1926263534">
    <w:abstractNumId w:val="15"/>
  </w:num>
  <w:num w:numId="3" w16cid:durableId="654921691">
    <w:abstractNumId w:val="34"/>
  </w:num>
  <w:num w:numId="4" w16cid:durableId="1330524504">
    <w:abstractNumId w:val="36"/>
  </w:num>
  <w:num w:numId="5" w16cid:durableId="1940718836">
    <w:abstractNumId w:val="13"/>
  </w:num>
  <w:num w:numId="6" w16cid:durableId="971406263">
    <w:abstractNumId w:val="20"/>
  </w:num>
  <w:num w:numId="7" w16cid:durableId="531453749">
    <w:abstractNumId w:val="35"/>
  </w:num>
  <w:num w:numId="8" w16cid:durableId="129789255">
    <w:abstractNumId w:val="3"/>
  </w:num>
  <w:num w:numId="9" w16cid:durableId="563371022">
    <w:abstractNumId w:val="24"/>
  </w:num>
  <w:num w:numId="10" w16cid:durableId="1245841558">
    <w:abstractNumId w:val="28"/>
  </w:num>
  <w:num w:numId="11" w16cid:durableId="1225019842">
    <w:abstractNumId w:val="32"/>
  </w:num>
  <w:num w:numId="12" w16cid:durableId="1809203176">
    <w:abstractNumId w:val="19"/>
  </w:num>
  <w:num w:numId="13" w16cid:durableId="1007711956">
    <w:abstractNumId w:val="12"/>
  </w:num>
  <w:num w:numId="14" w16cid:durableId="729889312">
    <w:abstractNumId w:val="10"/>
  </w:num>
  <w:num w:numId="15" w16cid:durableId="1739009639">
    <w:abstractNumId w:val="29"/>
  </w:num>
  <w:num w:numId="16" w16cid:durableId="1750154026">
    <w:abstractNumId w:val="1"/>
  </w:num>
  <w:num w:numId="17" w16cid:durableId="122433770">
    <w:abstractNumId w:val="31"/>
  </w:num>
  <w:num w:numId="18" w16cid:durableId="187833297">
    <w:abstractNumId w:val="27"/>
  </w:num>
  <w:num w:numId="19" w16cid:durableId="1034304566">
    <w:abstractNumId w:val="39"/>
  </w:num>
  <w:num w:numId="20" w16cid:durableId="1835608047">
    <w:abstractNumId w:val="21"/>
  </w:num>
  <w:num w:numId="21" w16cid:durableId="1366640251">
    <w:abstractNumId w:val="40"/>
  </w:num>
  <w:num w:numId="22" w16cid:durableId="1468090063">
    <w:abstractNumId w:val="16"/>
  </w:num>
  <w:num w:numId="23" w16cid:durableId="179978906">
    <w:abstractNumId w:val="2"/>
  </w:num>
  <w:num w:numId="24" w16cid:durableId="959805190">
    <w:abstractNumId w:val="11"/>
  </w:num>
  <w:num w:numId="25" w16cid:durableId="1922712615">
    <w:abstractNumId w:val="33"/>
  </w:num>
  <w:num w:numId="26" w16cid:durableId="1478497025">
    <w:abstractNumId w:val="22"/>
  </w:num>
  <w:num w:numId="27" w16cid:durableId="1843159520">
    <w:abstractNumId w:val="25"/>
  </w:num>
  <w:num w:numId="28" w16cid:durableId="1685285633">
    <w:abstractNumId w:val="8"/>
  </w:num>
  <w:num w:numId="29" w16cid:durableId="546180476">
    <w:abstractNumId w:val="14"/>
  </w:num>
  <w:num w:numId="30" w16cid:durableId="1097025068">
    <w:abstractNumId w:val="38"/>
  </w:num>
  <w:num w:numId="31" w16cid:durableId="431434368">
    <w:abstractNumId w:val="17"/>
  </w:num>
  <w:num w:numId="32" w16cid:durableId="129323423">
    <w:abstractNumId w:val="4"/>
  </w:num>
  <w:num w:numId="33" w16cid:durableId="769358252">
    <w:abstractNumId w:val="6"/>
  </w:num>
  <w:num w:numId="34" w16cid:durableId="1823235692">
    <w:abstractNumId w:val="37"/>
  </w:num>
  <w:num w:numId="35" w16cid:durableId="1585412019">
    <w:abstractNumId w:val="18"/>
  </w:num>
  <w:num w:numId="36" w16cid:durableId="701982842">
    <w:abstractNumId w:val="9"/>
  </w:num>
  <w:num w:numId="37" w16cid:durableId="580530104">
    <w:abstractNumId w:val="0"/>
  </w:num>
  <w:num w:numId="38" w16cid:durableId="55126626">
    <w:abstractNumId w:val="41"/>
  </w:num>
  <w:num w:numId="39" w16cid:durableId="1343510195">
    <w:abstractNumId w:val="23"/>
  </w:num>
  <w:num w:numId="40" w16cid:durableId="1392652741">
    <w:abstractNumId w:val="30"/>
  </w:num>
  <w:num w:numId="41" w16cid:durableId="2011832411">
    <w:abstractNumId w:val="5"/>
  </w:num>
  <w:num w:numId="42" w16cid:durableId="1534222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E73"/>
    <w:rsid w:val="00003FB6"/>
    <w:rsid w:val="000077DA"/>
    <w:rsid w:val="00013595"/>
    <w:rsid w:val="00031A6B"/>
    <w:rsid w:val="00033C65"/>
    <w:rsid w:val="00035ADB"/>
    <w:rsid w:val="00040EBC"/>
    <w:rsid w:val="00046850"/>
    <w:rsid w:val="0005212F"/>
    <w:rsid w:val="00052368"/>
    <w:rsid w:val="00065AE0"/>
    <w:rsid w:val="000705E0"/>
    <w:rsid w:val="000746E1"/>
    <w:rsid w:val="000857CC"/>
    <w:rsid w:val="00085902"/>
    <w:rsid w:val="000A1CE1"/>
    <w:rsid w:val="000A29E5"/>
    <w:rsid w:val="000A5FC1"/>
    <w:rsid w:val="000C304F"/>
    <w:rsid w:val="000D0C51"/>
    <w:rsid w:val="000D0E19"/>
    <w:rsid w:val="000E6657"/>
    <w:rsid w:val="000F22BB"/>
    <w:rsid w:val="001026B6"/>
    <w:rsid w:val="0010756B"/>
    <w:rsid w:val="00113F45"/>
    <w:rsid w:val="00115C51"/>
    <w:rsid w:val="00117917"/>
    <w:rsid w:val="00117E73"/>
    <w:rsid w:val="00121BCA"/>
    <w:rsid w:val="00123193"/>
    <w:rsid w:val="001310DC"/>
    <w:rsid w:val="00135E5E"/>
    <w:rsid w:val="00140D0F"/>
    <w:rsid w:val="0014296C"/>
    <w:rsid w:val="0016012B"/>
    <w:rsid w:val="00164524"/>
    <w:rsid w:val="001723CF"/>
    <w:rsid w:val="00181493"/>
    <w:rsid w:val="001978CC"/>
    <w:rsid w:val="001A5402"/>
    <w:rsid w:val="001B3BC0"/>
    <w:rsid w:val="001B4076"/>
    <w:rsid w:val="001D7B9A"/>
    <w:rsid w:val="001E4DD8"/>
    <w:rsid w:val="001E581D"/>
    <w:rsid w:val="001E6533"/>
    <w:rsid w:val="0020026D"/>
    <w:rsid w:val="002006AF"/>
    <w:rsid w:val="00203E3E"/>
    <w:rsid w:val="0021445A"/>
    <w:rsid w:val="002170A4"/>
    <w:rsid w:val="0021715A"/>
    <w:rsid w:val="0021725B"/>
    <w:rsid w:val="00232995"/>
    <w:rsid w:val="002369CE"/>
    <w:rsid w:val="002372BD"/>
    <w:rsid w:val="002429DB"/>
    <w:rsid w:val="00251BD4"/>
    <w:rsid w:val="00251EB3"/>
    <w:rsid w:val="00254D25"/>
    <w:rsid w:val="00270682"/>
    <w:rsid w:val="00283A6C"/>
    <w:rsid w:val="00285A9C"/>
    <w:rsid w:val="002942A4"/>
    <w:rsid w:val="002A3168"/>
    <w:rsid w:val="002B1B2B"/>
    <w:rsid w:val="002B40C6"/>
    <w:rsid w:val="002B42CC"/>
    <w:rsid w:val="002C4E37"/>
    <w:rsid w:val="002C6A8E"/>
    <w:rsid w:val="002D45F9"/>
    <w:rsid w:val="002E2C4B"/>
    <w:rsid w:val="0031259A"/>
    <w:rsid w:val="00325315"/>
    <w:rsid w:val="00327AE0"/>
    <w:rsid w:val="00334175"/>
    <w:rsid w:val="003369FA"/>
    <w:rsid w:val="003412E5"/>
    <w:rsid w:val="003422CD"/>
    <w:rsid w:val="003431F0"/>
    <w:rsid w:val="00351678"/>
    <w:rsid w:val="003605BE"/>
    <w:rsid w:val="0037085F"/>
    <w:rsid w:val="003733F9"/>
    <w:rsid w:val="00381A14"/>
    <w:rsid w:val="00383E53"/>
    <w:rsid w:val="00391B2A"/>
    <w:rsid w:val="00391EE3"/>
    <w:rsid w:val="003A0D16"/>
    <w:rsid w:val="003A5E0A"/>
    <w:rsid w:val="003A7236"/>
    <w:rsid w:val="003C2933"/>
    <w:rsid w:val="003C5B12"/>
    <w:rsid w:val="003C5C2B"/>
    <w:rsid w:val="003D5B71"/>
    <w:rsid w:val="003E32C5"/>
    <w:rsid w:val="003F5DC0"/>
    <w:rsid w:val="003F6162"/>
    <w:rsid w:val="00401DC2"/>
    <w:rsid w:val="00403EFB"/>
    <w:rsid w:val="00413168"/>
    <w:rsid w:val="00413A97"/>
    <w:rsid w:val="00420CEA"/>
    <w:rsid w:val="00421033"/>
    <w:rsid w:val="00424085"/>
    <w:rsid w:val="004329E4"/>
    <w:rsid w:val="00436AD5"/>
    <w:rsid w:val="0044266E"/>
    <w:rsid w:val="00446FAF"/>
    <w:rsid w:val="004510CF"/>
    <w:rsid w:val="00453F02"/>
    <w:rsid w:val="00460646"/>
    <w:rsid w:val="00473B90"/>
    <w:rsid w:val="004743A6"/>
    <w:rsid w:val="00496C96"/>
    <w:rsid w:val="004A11E4"/>
    <w:rsid w:val="004A6B29"/>
    <w:rsid w:val="004B08C0"/>
    <w:rsid w:val="004B6F83"/>
    <w:rsid w:val="004C5073"/>
    <w:rsid w:val="004C54BF"/>
    <w:rsid w:val="004C74F0"/>
    <w:rsid w:val="004D384A"/>
    <w:rsid w:val="004D6B73"/>
    <w:rsid w:val="004E1501"/>
    <w:rsid w:val="005006F8"/>
    <w:rsid w:val="005030BE"/>
    <w:rsid w:val="00513224"/>
    <w:rsid w:val="00521410"/>
    <w:rsid w:val="00527920"/>
    <w:rsid w:val="00532DC4"/>
    <w:rsid w:val="0054045A"/>
    <w:rsid w:val="00542D1C"/>
    <w:rsid w:val="00553ADF"/>
    <w:rsid w:val="00554113"/>
    <w:rsid w:val="00557B37"/>
    <w:rsid w:val="005623DD"/>
    <w:rsid w:val="00563A46"/>
    <w:rsid w:val="00573311"/>
    <w:rsid w:val="00585BE2"/>
    <w:rsid w:val="005903C9"/>
    <w:rsid w:val="00592D78"/>
    <w:rsid w:val="005946FA"/>
    <w:rsid w:val="005A0056"/>
    <w:rsid w:val="005A0A65"/>
    <w:rsid w:val="005A2631"/>
    <w:rsid w:val="005A4DE3"/>
    <w:rsid w:val="005B0CB8"/>
    <w:rsid w:val="005B2FA9"/>
    <w:rsid w:val="005D173B"/>
    <w:rsid w:val="005D3865"/>
    <w:rsid w:val="005F7F48"/>
    <w:rsid w:val="00611593"/>
    <w:rsid w:val="00611AB7"/>
    <w:rsid w:val="00613146"/>
    <w:rsid w:val="006262C8"/>
    <w:rsid w:val="00626EF4"/>
    <w:rsid w:val="00630250"/>
    <w:rsid w:val="00632183"/>
    <w:rsid w:val="00641960"/>
    <w:rsid w:val="0064533C"/>
    <w:rsid w:val="00650704"/>
    <w:rsid w:val="006518D3"/>
    <w:rsid w:val="00656EB7"/>
    <w:rsid w:val="00665532"/>
    <w:rsid w:val="0066682B"/>
    <w:rsid w:val="006703C1"/>
    <w:rsid w:val="0067423D"/>
    <w:rsid w:val="00676B69"/>
    <w:rsid w:val="006771D3"/>
    <w:rsid w:val="006958FC"/>
    <w:rsid w:val="006A40CE"/>
    <w:rsid w:val="006B6C9E"/>
    <w:rsid w:val="006D0DAE"/>
    <w:rsid w:val="006E3E9A"/>
    <w:rsid w:val="006E3EB7"/>
    <w:rsid w:val="006E3EF2"/>
    <w:rsid w:val="006F7E8F"/>
    <w:rsid w:val="007014D4"/>
    <w:rsid w:val="00705354"/>
    <w:rsid w:val="007138F2"/>
    <w:rsid w:val="007262C7"/>
    <w:rsid w:val="00726514"/>
    <w:rsid w:val="00730338"/>
    <w:rsid w:val="00733017"/>
    <w:rsid w:val="0073725A"/>
    <w:rsid w:val="007422FD"/>
    <w:rsid w:val="00742669"/>
    <w:rsid w:val="00743D85"/>
    <w:rsid w:val="00747E27"/>
    <w:rsid w:val="00766670"/>
    <w:rsid w:val="00766E20"/>
    <w:rsid w:val="0077456E"/>
    <w:rsid w:val="00781A78"/>
    <w:rsid w:val="0078644F"/>
    <w:rsid w:val="00791BD4"/>
    <w:rsid w:val="007B069C"/>
    <w:rsid w:val="007B21D9"/>
    <w:rsid w:val="007C7447"/>
    <w:rsid w:val="007D4DC1"/>
    <w:rsid w:val="007E0BDE"/>
    <w:rsid w:val="007E238F"/>
    <w:rsid w:val="007F3D40"/>
    <w:rsid w:val="00804A12"/>
    <w:rsid w:val="00810531"/>
    <w:rsid w:val="008246DE"/>
    <w:rsid w:val="008276DA"/>
    <w:rsid w:val="008341D0"/>
    <w:rsid w:val="008551F5"/>
    <w:rsid w:val="00866145"/>
    <w:rsid w:val="00866B70"/>
    <w:rsid w:val="00867776"/>
    <w:rsid w:val="00870FC1"/>
    <w:rsid w:val="00873FAE"/>
    <w:rsid w:val="0087469A"/>
    <w:rsid w:val="00882460"/>
    <w:rsid w:val="00886554"/>
    <w:rsid w:val="00892766"/>
    <w:rsid w:val="00892F05"/>
    <w:rsid w:val="00895202"/>
    <w:rsid w:val="008959B6"/>
    <w:rsid w:val="00897C55"/>
    <w:rsid w:val="008A4246"/>
    <w:rsid w:val="008C6C0F"/>
    <w:rsid w:val="008C792E"/>
    <w:rsid w:val="008D0FEF"/>
    <w:rsid w:val="008D56C4"/>
    <w:rsid w:val="008E0949"/>
    <w:rsid w:val="008E0D95"/>
    <w:rsid w:val="008E7114"/>
    <w:rsid w:val="008F50E2"/>
    <w:rsid w:val="008F74D0"/>
    <w:rsid w:val="00900885"/>
    <w:rsid w:val="00904F64"/>
    <w:rsid w:val="0091062F"/>
    <w:rsid w:val="0092252D"/>
    <w:rsid w:val="00923DE2"/>
    <w:rsid w:val="009249A9"/>
    <w:rsid w:val="00940C2C"/>
    <w:rsid w:val="00942FA2"/>
    <w:rsid w:val="0094545A"/>
    <w:rsid w:val="0094674E"/>
    <w:rsid w:val="009570FB"/>
    <w:rsid w:val="00965FE9"/>
    <w:rsid w:val="00967656"/>
    <w:rsid w:val="009A2955"/>
    <w:rsid w:val="009B010C"/>
    <w:rsid w:val="009B1A05"/>
    <w:rsid w:val="009B5805"/>
    <w:rsid w:val="009B5FE5"/>
    <w:rsid w:val="009C0C37"/>
    <w:rsid w:val="009C2252"/>
    <w:rsid w:val="009C5F9E"/>
    <w:rsid w:val="009C7FAC"/>
    <w:rsid w:val="009D1A0F"/>
    <w:rsid w:val="009D5023"/>
    <w:rsid w:val="009D6C56"/>
    <w:rsid w:val="009E1C02"/>
    <w:rsid w:val="009F3FBC"/>
    <w:rsid w:val="009F7498"/>
    <w:rsid w:val="009F7955"/>
    <w:rsid w:val="00A001D8"/>
    <w:rsid w:val="00A072E6"/>
    <w:rsid w:val="00A127F1"/>
    <w:rsid w:val="00A15AA0"/>
    <w:rsid w:val="00A237B1"/>
    <w:rsid w:val="00A26F61"/>
    <w:rsid w:val="00A275F5"/>
    <w:rsid w:val="00A3388C"/>
    <w:rsid w:val="00A42262"/>
    <w:rsid w:val="00A5665B"/>
    <w:rsid w:val="00A61215"/>
    <w:rsid w:val="00A651A8"/>
    <w:rsid w:val="00A76972"/>
    <w:rsid w:val="00A85CEF"/>
    <w:rsid w:val="00A92706"/>
    <w:rsid w:val="00AA12D7"/>
    <w:rsid w:val="00AA21B4"/>
    <w:rsid w:val="00AA2791"/>
    <w:rsid w:val="00AA3972"/>
    <w:rsid w:val="00AA5327"/>
    <w:rsid w:val="00AB5854"/>
    <w:rsid w:val="00AB784C"/>
    <w:rsid w:val="00AE22D9"/>
    <w:rsid w:val="00AE3D79"/>
    <w:rsid w:val="00AF25DA"/>
    <w:rsid w:val="00AF6EBC"/>
    <w:rsid w:val="00B01081"/>
    <w:rsid w:val="00B025D8"/>
    <w:rsid w:val="00B04F6A"/>
    <w:rsid w:val="00B07FB1"/>
    <w:rsid w:val="00B145F5"/>
    <w:rsid w:val="00B14E98"/>
    <w:rsid w:val="00B16CFF"/>
    <w:rsid w:val="00B17AEB"/>
    <w:rsid w:val="00B21D8F"/>
    <w:rsid w:val="00B23A72"/>
    <w:rsid w:val="00B273FC"/>
    <w:rsid w:val="00B30EF4"/>
    <w:rsid w:val="00B34E3A"/>
    <w:rsid w:val="00B445BE"/>
    <w:rsid w:val="00B56C10"/>
    <w:rsid w:val="00B651FB"/>
    <w:rsid w:val="00B6610B"/>
    <w:rsid w:val="00B718EE"/>
    <w:rsid w:val="00B71C05"/>
    <w:rsid w:val="00B823E2"/>
    <w:rsid w:val="00B91D74"/>
    <w:rsid w:val="00B97923"/>
    <w:rsid w:val="00BA3BE3"/>
    <w:rsid w:val="00BA5D75"/>
    <w:rsid w:val="00BB19A6"/>
    <w:rsid w:val="00BB1A5E"/>
    <w:rsid w:val="00BB5EFB"/>
    <w:rsid w:val="00BB5F62"/>
    <w:rsid w:val="00BB72B5"/>
    <w:rsid w:val="00BC1144"/>
    <w:rsid w:val="00BC2F35"/>
    <w:rsid w:val="00BC6CE9"/>
    <w:rsid w:val="00BD1E71"/>
    <w:rsid w:val="00BD37A3"/>
    <w:rsid w:val="00BE0647"/>
    <w:rsid w:val="00BE3C4E"/>
    <w:rsid w:val="00BE5376"/>
    <w:rsid w:val="00BF1606"/>
    <w:rsid w:val="00BF6010"/>
    <w:rsid w:val="00C0653E"/>
    <w:rsid w:val="00C12878"/>
    <w:rsid w:val="00C14D4D"/>
    <w:rsid w:val="00C210F7"/>
    <w:rsid w:val="00C21DD1"/>
    <w:rsid w:val="00C230C7"/>
    <w:rsid w:val="00C30AEA"/>
    <w:rsid w:val="00C31CD7"/>
    <w:rsid w:val="00C322AD"/>
    <w:rsid w:val="00C34874"/>
    <w:rsid w:val="00C40AC2"/>
    <w:rsid w:val="00C423C7"/>
    <w:rsid w:val="00C469C4"/>
    <w:rsid w:val="00C57B6F"/>
    <w:rsid w:val="00C605AF"/>
    <w:rsid w:val="00C618E0"/>
    <w:rsid w:val="00C75649"/>
    <w:rsid w:val="00C80EDF"/>
    <w:rsid w:val="00C81674"/>
    <w:rsid w:val="00C83F96"/>
    <w:rsid w:val="00C96981"/>
    <w:rsid w:val="00CA1F59"/>
    <w:rsid w:val="00CB2D02"/>
    <w:rsid w:val="00CB42C7"/>
    <w:rsid w:val="00CB48DE"/>
    <w:rsid w:val="00CB65BE"/>
    <w:rsid w:val="00CD0C9B"/>
    <w:rsid w:val="00CD2AA0"/>
    <w:rsid w:val="00CE21B4"/>
    <w:rsid w:val="00CE2638"/>
    <w:rsid w:val="00CE4DD3"/>
    <w:rsid w:val="00CE7139"/>
    <w:rsid w:val="00CF1289"/>
    <w:rsid w:val="00CF370B"/>
    <w:rsid w:val="00CF5344"/>
    <w:rsid w:val="00CF7053"/>
    <w:rsid w:val="00CF7B9A"/>
    <w:rsid w:val="00D014A5"/>
    <w:rsid w:val="00D06A58"/>
    <w:rsid w:val="00D224F1"/>
    <w:rsid w:val="00D30EAA"/>
    <w:rsid w:val="00D36100"/>
    <w:rsid w:val="00D37292"/>
    <w:rsid w:val="00D4091B"/>
    <w:rsid w:val="00D54D43"/>
    <w:rsid w:val="00D56CAD"/>
    <w:rsid w:val="00D5711A"/>
    <w:rsid w:val="00D74BF5"/>
    <w:rsid w:val="00D76889"/>
    <w:rsid w:val="00D77F24"/>
    <w:rsid w:val="00D80CF2"/>
    <w:rsid w:val="00D841B2"/>
    <w:rsid w:val="00D9070C"/>
    <w:rsid w:val="00D9534C"/>
    <w:rsid w:val="00D97860"/>
    <w:rsid w:val="00DB6D3D"/>
    <w:rsid w:val="00DC1F0A"/>
    <w:rsid w:val="00DC4319"/>
    <w:rsid w:val="00DD4DB0"/>
    <w:rsid w:val="00DD52E5"/>
    <w:rsid w:val="00DD5DB9"/>
    <w:rsid w:val="00DE1B42"/>
    <w:rsid w:val="00E040B2"/>
    <w:rsid w:val="00E0560B"/>
    <w:rsid w:val="00E11817"/>
    <w:rsid w:val="00E1393A"/>
    <w:rsid w:val="00E2223B"/>
    <w:rsid w:val="00E35CAE"/>
    <w:rsid w:val="00E35FE2"/>
    <w:rsid w:val="00E40F8D"/>
    <w:rsid w:val="00E5232D"/>
    <w:rsid w:val="00E53658"/>
    <w:rsid w:val="00E62AF4"/>
    <w:rsid w:val="00E64024"/>
    <w:rsid w:val="00E74557"/>
    <w:rsid w:val="00E76DE5"/>
    <w:rsid w:val="00E82E16"/>
    <w:rsid w:val="00E937A9"/>
    <w:rsid w:val="00E969F5"/>
    <w:rsid w:val="00E97674"/>
    <w:rsid w:val="00EA36E9"/>
    <w:rsid w:val="00EB08BF"/>
    <w:rsid w:val="00EB65C1"/>
    <w:rsid w:val="00EC040D"/>
    <w:rsid w:val="00EC3938"/>
    <w:rsid w:val="00ED6DBB"/>
    <w:rsid w:val="00EE5FDF"/>
    <w:rsid w:val="00EE68E2"/>
    <w:rsid w:val="00EE6B74"/>
    <w:rsid w:val="00EE755E"/>
    <w:rsid w:val="00F05614"/>
    <w:rsid w:val="00F10AA3"/>
    <w:rsid w:val="00F1296A"/>
    <w:rsid w:val="00F16C92"/>
    <w:rsid w:val="00F227FD"/>
    <w:rsid w:val="00F22B47"/>
    <w:rsid w:val="00F3045C"/>
    <w:rsid w:val="00F30B92"/>
    <w:rsid w:val="00F52AB4"/>
    <w:rsid w:val="00F56221"/>
    <w:rsid w:val="00F928AD"/>
    <w:rsid w:val="00F96D35"/>
    <w:rsid w:val="00FA651A"/>
    <w:rsid w:val="00FB236F"/>
    <w:rsid w:val="00FB6105"/>
    <w:rsid w:val="00FC149A"/>
    <w:rsid w:val="00FC7508"/>
    <w:rsid w:val="00FD1132"/>
    <w:rsid w:val="00FD161A"/>
    <w:rsid w:val="00FD3EB0"/>
    <w:rsid w:val="00FD783A"/>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942F"/>
  <w15:docId w15:val="{DAF3B546-FAFB-4AD0-8DB1-7BDCEFEE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C2"/>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List Paragraph11,Listă colorată - Accentuare 11,Bullet,Citation List"/>
    <w:basedOn w:val="Normal"/>
    <w:link w:val="ListParagraphChar"/>
    <w:uiPriority w:val="34"/>
    <w:qFormat/>
    <w:rsid w:val="00F30B92"/>
    <w:pPr>
      <w:ind w:left="720"/>
      <w:contextualSpacing/>
    </w:pPr>
  </w:style>
  <w:style w:type="table" w:styleId="TableGrid">
    <w:name w:val="Table Grid"/>
    <w:basedOn w:val="TableNormal"/>
    <w:uiPriority w:val="39"/>
    <w:rsid w:val="002C4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5236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E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638"/>
    <w:rPr>
      <w:rFonts w:ascii="Tahoma" w:hAnsi="Tahoma" w:cs="Tahoma"/>
      <w:sz w:val="16"/>
      <w:szCs w:val="16"/>
    </w:rPr>
  </w:style>
  <w:style w:type="paragraph" w:styleId="Header">
    <w:name w:val="header"/>
    <w:basedOn w:val="Normal"/>
    <w:link w:val="HeaderChar"/>
    <w:uiPriority w:val="99"/>
    <w:unhideWhenUsed/>
    <w:rsid w:val="009C22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2252"/>
  </w:style>
  <w:style w:type="paragraph" w:styleId="Footer">
    <w:name w:val="footer"/>
    <w:basedOn w:val="Normal"/>
    <w:link w:val="FooterChar"/>
    <w:uiPriority w:val="99"/>
    <w:unhideWhenUsed/>
    <w:rsid w:val="009C22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2252"/>
  </w:style>
  <w:style w:type="character" w:styleId="Hyperlink">
    <w:name w:val="Hyperlink"/>
    <w:basedOn w:val="DefaultParagraphFont"/>
    <w:uiPriority w:val="99"/>
    <w:unhideWhenUsed/>
    <w:qFormat/>
    <w:rsid w:val="009C2252"/>
    <w:rPr>
      <w:color w:val="0563C1" w:themeColor="hyperlink"/>
      <w:u w:val="single"/>
    </w:rPr>
  </w:style>
  <w:style w:type="character" w:customStyle="1" w:styleId="ListParagraphChar">
    <w:name w:val="List Paragraph Char"/>
    <w:aliases w:val="Normal bullet 2 Char,body 2 Char,List Paragraph1 Char,List Paragraph11 Char,Listă colorată - Accentuare 11 Char,Bullet Char,Citation List Char"/>
    <w:link w:val="ListParagraph"/>
    <w:uiPriority w:val="34"/>
    <w:locked/>
    <w:rsid w:val="00C40AC2"/>
  </w:style>
  <w:style w:type="paragraph" w:styleId="FootnoteText">
    <w:name w:val="footnote text"/>
    <w:basedOn w:val="Normal"/>
    <w:link w:val="FootnoteTextChar"/>
    <w:uiPriority w:val="99"/>
    <w:semiHidden/>
    <w:unhideWhenUsed/>
    <w:rsid w:val="00B14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5F5"/>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B145F5"/>
    <w:rPr>
      <w:vertAlign w:val="superscript"/>
    </w:rPr>
  </w:style>
  <w:style w:type="table" w:customStyle="1" w:styleId="TableGrid1">
    <w:name w:val="Table Grid1"/>
    <w:basedOn w:val="TableNormal"/>
    <w:next w:val="TableGrid"/>
    <w:uiPriority w:val="39"/>
    <w:rsid w:val="00C81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5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tse.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ltse.ro." TargetMode="External"/><Relationship Id="rId12" Type="http://schemas.openxmlformats.org/officeDocument/2006/relationships/hyperlink" Target="mailto:campiabrailei@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siretbarladest.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altse.ro" TargetMode="External"/><Relationship Id="rId4" Type="http://schemas.openxmlformats.org/officeDocument/2006/relationships/webSettings" Target="webSettings.xml"/><Relationship Id="rId9" Type="http://schemas.openxmlformats.org/officeDocument/2006/relationships/hyperlink" Target="http://www.galtse.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4572</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PC</cp:lastModifiedBy>
  <cp:revision>7</cp:revision>
  <cp:lastPrinted>2023-04-06T10:23:00Z</cp:lastPrinted>
  <dcterms:created xsi:type="dcterms:W3CDTF">2023-04-05T10:25:00Z</dcterms:created>
  <dcterms:modified xsi:type="dcterms:W3CDTF">2023-06-20T10:45:00Z</dcterms:modified>
</cp:coreProperties>
</file>